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B9E5" w14:textId="77777777" w:rsidR="00E803CF" w:rsidRPr="00245650" w:rsidRDefault="00E803CF" w:rsidP="00245650">
      <w:pPr>
        <w:widowControl w:val="0"/>
        <w:shd w:val="clear" w:color="auto" w:fill="FFFFFF"/>
        <w:suppressAutoHyphens/>
        <w:spacing w:after="0" w:line="240" w:lineRule="auto"/>
        <w:rPr>
          <w:rFonts w:eastAsia="WenQuanYi Micro Hei" w:cstheme="minorHAnsi"/>
          <w:b/>
          <w:bCs/>
          <w:kern w:val="1"/>
          <w:lang w:eastAsia="zh-CN" w:bidi="hi-IN"/>
        </w:rPr>
      </w:pPr>
    </w:p>
    <w:p w14:paraId="5CDC2E09" w14:textId="77777777" w:rsidR="00E803CF" w:rsidRPr="002A1B13" w:rsidRDefault="00E803CF" w:rsidP="00455746">
      <w:pPr>
        <w:widowControl w:val="0"/>
        <w:shd w:val="clear" w:color="auto" w:fill="FFFFFF"/>
        <w:suppressAutoHyphens/>
        <w:spacing w:after="0" w:line="240" w:lineRule="auto"/>
        <w:jc w:val="center"/>
        <w:rPr>
          <w:rFonts w:eastAsia="WenQuanYi Micro Hei" w:cstheme="minorHAnsi"/>
          <w:b/>
          <w:bCs/>
          <w:kern w:val="1"/>
          <w:lang w:eastAsia="zh-CN" w:bidi="hi-IN"/>
        </w:rPr>
      </w:pPr>
    </w:p>
    <w:p w14:paraId="66260A0C" w14:textId="6C3C3578" w:rsidR="00455746" w:rsidRPr="002A1B13" w:rsidRDefault="00455746" w:rsidP="00455746">
      <w:pPr>
        <w:widowControl w:val="0"/>
        <w:shd w:val="clear" w:color="auto" w:fill="FFFFFF"/>
        <w:suppressAutoHyphens/>
        <w:spacing w:after="0" w:line="240" w:lineRule="auto"/>
        <w:jc w:val="center"/>
        <w:rPr>
          <w:rFonts w:eastAsia="WenQuanYi Micro Hei" w:cstheme="minorHAnsi"/>
          <w:b/>
          <w:bCs/>
          <w:kern w:val="1"/>
          <w:lang w:eastAsia="zh-CN" w:bidi="hi-IN"/>
        </w:rPr>
      </w:pPr>
      <w:r w:rsidRPr="002A1B13">
        <w:rPr>
          <w:rFonts w:eastAsia="WenQuanYi Micro Hei" w:cstheme="minorHAnsi"/>
          <w:b/>
          <w:bCs/>
          <w:kern w:val="1"/>
          <w:lang w:eastAsia="zh-CN" w:bidi="hi-IN"/>
        </w:rPr>
        <w:t xml:space="preserve">ΑΙΤΗΣΗ </w:t>
      </w:r>
      <w:r w:rsidR="002F709D" w:rsidRPr="002A1B13">
        <w:rPr>
          <w:rFonts w:eastAsia="WenQuanYi Micro Hei" w:cstheme="minorHAnsi"/>
          <w:b/>
          <w:bCs/>
          <w:kern w:val="1"/>
          <w:lang w:eastAsia="zh-CN" w:bidi="hi-IN"/>
        </w:rPr>
        <w:t>ΠΑΡΑΤΑΣΗΣ ΦΟΙΤΗΣΗΣ</w:t>
      </w:r>
    </w:p>
    <w:p w14:paraId="5C5C64AB" w14:textId="19B7A3A7" w:rsidR="00455746" w:rsidRPr="004F463E" w:rsidRDefault="00455746" w:rsidP="00012DDE">
      <w:pPr>
        <w:widowControl w:val="0"/>
        <w:shd w:val="clear" w:color="auto" w:fill="FFFFFF"/>
        <w:suppressAutoHyphens/>
        <w:spacing w:after="0" w:line="240" w:lineRule="auto"/>
        <w:ind w:right="-58"/>
        <w:jc w:val="center"/>
        <w:rPr>
          <w:rFonts w:eastAsia="WenQuanYi Micro Hei" w:cstheme="minorHAnsi"/>
          <w:b/>
          <w:bCs/>
          <w:kern w:val="1"/>
          <w:lang w:eastAsia="zh-CN" w:bidi="hi-IN"/>
        </w:rPr>
      </w:pPr>
      <w:r w:rsidRPr="002A1B13">
        <w:rPr>
          <w:rFonts w:eastAsia="WenQuanYi Micro Hei" w:cstheme="minorHAnsi"/>
          <w:b/>
          <w:bCs/>
          <w:kern w:val="1"/>
          <w:lang w:eastAsia="zh-CN" w:bidi="hi-IN"/>
        </w:rPr>
        <w:t>σύμφωνα με τ</w:t>
      </w:r>
      <w:r w:rsidR="007E6727" w:rsidRPr="002A1B13">
        <w:rPr>
          <w:rFonts w:eastAsia="WenQuanYi Micro Hei" w:cstheme="minorHAnsi"/>
          <w:b/>
          <w:bCs/>
          <w:kern w:val="1"/>
          <w:lang w:eastAsia="zh-CN" w:bidi="hi-IN"/>
        </w:rPr>
        <w:t>η διάταξη του άρθρου 130  του Ν. 5224/2025 (ΦΕΚ 142 Α΄)</w:t>
      </w:r>
      <w:r w:rsidR="006B0356" w:rsidRPr="002A1B13">
        <w:rPr>
          <w:rFonts w:eastAsia="WenQuanYi Micro Hei" w:cstheme="minorHAnsi"/>
          <w:b/>
          <w:bCs/>
          <w:kern w:val="1"/>
          <w:lang w:eastAsia="zh-CN" w:bidi="hi-IN"/>
        </w:rPr>
        <w:t xml:space="preserve"> </w:t>
      </w:r>
      <w:r w:rsidR="00D92C7B" w:rsidRPr="002A1B13">
        <w:rPr>
          <w:rFonts w:eastAsia="WenQuanYi Micro Hei" w:cstheme="minorHAnsi"/>
          <w:b/>
          <w:bCs/>
          <w:kern w:val="1"/>
          <w:lang w:eastAsia="zh-CN" w:bidi="hi-IN"/>
        </w:rPr>
        <w:t xml:space="preserve"> </w:t>
      </w:r>
    </w:p>
    <w:p w14:paraId="0C99A721" w14:textId="77777777" w:rsidR="00B532D6" w:rsidRPr="006E45D8" w:rsidRDefault="00B532D6" w:rsidP="00B532D6">
      <w:pPr>
        <w:widowControl w:val="0"/>
        <w:shd w:val="clear" w:color="auto" w:fill="FFFFFF"/>
        <w:suppressAutoHyphens/>
        <w:spacing w:after="0" w:line="240" w:lineRule="auto"/>
        <w:ind w:right="-58"/>
        <w:rPr>
          <w:rFonts w:eastAsia="WenQuanYi Micro Hei" w:cstheme="minorHAnsi"/>
          <w:b/>
          <w:bCs/>
          <w:kern w:val="1"/>
          <w:sz w:val="4"/>
          <w:szCs w:val="4"/>
          <w:lang w:eastAsia="zh-CN" w:bidi="hi-IN"/>
        </w:rPr>
      </w:pPr>
    </w:p>
    <w:p w14:paraId="5F8EED0E" w14:textId="77777777" w:rsidR="00455746" w:rsidRPr="006E45D8" w:rsidRDefault="00455746" w:rsidP="00455746">
      <w:pPr>
        <w:widowControl w:val="0"/>
        <w:suppressAutoHyphens/>
        <w:spacing w:after="0" w:line="240" w:lineRule="auto"/>
        <w:rPr>
          <w:rFonts w:eastAsia="WenQuanYi Micro Hei" w:cstheme="minorHAnsi"/>
          <w:kern w:val="1"/>
          <w:sz w:val="10"/>
          <w:szCs w:val="10"/>
          <w:lang w:eastAsia="zh-CN" w:bidi="hi-IN"/>
        </w:rPr>
      </w:pPr>
    </w:p>
    <w:tbl>
      <w:tblPr>
        <w:tblStyle w:val="a3"/>
        <w:tblW w:w="10349" w:type="dxa"/>
        <w:tblInd w:w="-9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962"/>
        <w:gridCol w:w="5387"/>
      </w:tblGrid>
      <w:tr w:rsidR="00455746" w:rsidRPr="002A1B13" w14:paraId="68DFCB17" w14:textId="77777777" w:rsidTr="006A49BE">
        <w:trPr>
          <w:trHeight w:val="23"/>
        </w:trPr>
        <w:tc>
          <w:tcPr>
            <w:tcW w:w="4962" w:type="dxa"/>
            <w:tcBorders>
              <w:right w:val="nil"/>
            </w:tcBorders>
          </w:tcPr>
          <w:p w14:paraId="599DC9BA" w14:textId="77777777" w:rsidR="008E74D6" w:rsidRPr="00AF4534" w:rsidRDefault="008E74D6" w:rsidP="008E74D6">
            <w:pPr>
              <w:widowControl w:val="0"/>
              <w:suppressAutoHyphens/>
              <w:rPr>
                <w:rFonts w:eastAsia="WenQuanYi Micro Hei" w:cstheme="minorHAnsi"/>
                <w:b/>
                <w:kern w:val="1"/>
                <w:lang w:eastAsia="zh-CN" w:bidi="hi-IN"/>
              </w:rPr>
            </w:pPr>
            <w:r w:rsidRPr="00AF4534">
              <w:rPr>
                <w:rFonts w:eastAsia="WenQuanYi Micro Hei" w:cstheme="minorHAnsi"/>
                <w:b/>
                <w:kern w:val="1"/>
                <w:lang w:eastAsia="zh-CN" w:bidi="hi-IN"/>
              </w:rPr>
              <w:t xml:space="preserve">ΣΤΟΙΧΕΙΑ </w:t>
            </w:r>
            <w:r>
              <w:rPr>
                <w:rFonts w:eastAsia="WenQuanYi Micro Hei" w:cstheme="minorHAnsi"/>
                <w:b/>
                <w:kern w:val="1"/>
                <w:lang w:eastAsia="zh-CN" w:bidi="hi-IN"/>
              </w:rPr>
              <w:t>ΦΟΙΤΗΤΗ</w:t>
            </w:r>
            <w:r w:rsidRPr="00AF4534">
              <w:rPr>
                <w:rFonts w:eastAsia="WenQuanYi Micro Hei" w:cstheme="minorHAnsi"/>
                <w:b/>
                <w:kern w:val="1"/>
                <w:lang w:eastAsia="zh-CN" w:bidi="hi-IN"/>
              </w:rPr>
              <w:t>/</w:t>
            </w:r>
            <w:r>
              <w:rPr>
                <w:rFonts w:eastAsia="WenQuanYi Micro Hei" w:cstheme="minorHAnsi"/>
                <w:b/>
                <w:kern w:val="1"/>
                <w:lang w:eastAsia="zh-CN" w:bidi="hi-IN"/>
              </w:rPr>
              <w:t>ΤΡΙΑΣ</w:t>
            </w:r>
          </w:p>
          <w:p w14:paraId="1550C4B5" w14:textId="77777777" w:rsidR="008E74D6" w:rsidRPr="00AF4534" w:rsidRDefault="008E74D6" w:rsidP="008E74D6">
            <w:pPr>
              <w:widowControl w:val="0"/>
              <w:suppressAutoHyphens/>
              <w:rPr>
                <w:rFonts w:eastAsia="WenQuanYi Micro Hei" w:cstheme="minorHAnsi"/>
                <w:kern w:val="1"/>
                <w:lang w:eastAsia="zh-CN" w:bidi="hi-IN"/>
              </w:rPr>
            </w:pPr>
          </w:p>
          <w:p w14:paraId="569708F4" w14:textId="77777777" w:rsidR="008E74D6" w:rsidRDefault="008E74D6" w:rsidP="008E74D6">
            <w:pPr>
              <w:spacing w:line="600" w:lineRule="atLeast"/>
              <w:rPr>
                <w:rFonts w:ascii="Calibri" w:hAnsi="Calibri" w:cs="Calibri"/>
              </w:rPr>
            </w:pPr>
            <w:r>
              <w:rPr>
                <w:rFonts w:ascii="Calibri" w:hAnsi="Calibri" w:cs="Calibri"/>
              </w:rPr>
              <w:t>Επώνυμο:.……………………………..…………</w:t>
            </w:r>
          </w:p>
          <w:p w14:paraId="7B3F5121" w14:textId="77777777" w:rsidR="008E74D6" w:rsidRDefault="008E74D6" w:rsidP="008E74D6">
            <w:pPr>
              <w:spacing w:line="600" w:lineRule="atLeast"/>
              <w:rPr>
                <w:rFonts w:ascii="Calibri" w:hAnsi="Calibri" w:cs="Calibri"/>
              </w:rPr>
            </w:pPr>
            <w:r>
              <w:rPr>
                <w:rFonts w:ascii="Calibri" w:hAnsi="Calibri" w:cs="Calibri"/>
              </w:rPr>
              <w:t>Όνομα:…………..…………………………………</w:t>
            </w:r>
          </w:p>
          <w:p w14:paraId="47184CAF" w14:textId="77777777" w:rsidR="008E74D6" w:rsidRDefault="008E74D6" w:rsidP="008E74D6">
            <w:pPr>
              <w:spacing w:line="600" w:lineRule="atLeast"/>
              <w:rPr>
                <w:rFonts w:ascii="Calibri" w:hAnsi="Calibri" w:cs="Calibri"/>
              </w:rPr>
            </w:pPr>
            <w:r>
              <w:rPr>
                <w:rFonts w:ascii="Calibri" w:hAnsi="Calibri" w:cs="Calibri"/>
              </w:rPr>
              <w:t>Όνομα Πατέρα:……………..…………………</w:t>
            </w:r>
          </w:p>
          <w:p w14:paraId="0A42AC6B" w14:textId="77777777" w:rsidR="008E74D6" w:rsidRDefault="008E74D6" w:rsidP="008E74D6">
            <w:pPr>
              <w:spacing w:line="600" w:lineRule="atLeast"/>
              <w:rPr>
                <w:rFonts w:ascii="Calibri" w:hAnsi="Calibri" w:cs="Calibri"/>
              </w:rPr>
            </w:pPr>
            <w:r>
              <w:rPr>
                <w:rFonts w:ascii="Calibri" w:hAnsi="Calibri" w:cs="Calibri"/>
              </w:rPr>
              <w:t>Όνομα Μητέρας: …………..………………..</w:t>
            </w:r>
          </w:p>
          <w:p w14:paraId="3ADD4C5A" w14:textId="77777777" w:rsidR="008E74D6" w:rsidRDefault="008E74D6" w:rsidP="008E74D6">
            <w:pPr>
              <w:spacing w:line="600" w:lineRule="atLeast"/>
              <w:rPr>
                <w:rFonts w:ascii="Calibri" w:hAnsi="Calibri" w:cs="Calibri"/>
              </w:rPr>
            </w:pPr>
            <w:r w:rsidRPr="00FF175D">
              <w:rPr>
                <w:rFonts w:ascii="Calibri" w:hAnsi="Calibri" w:cs="Calibri"/>
              </w:rPr>
              <w:t>Αρ. Μητρώου:………………..……………....</w:t>
            </w:r>
          </w:p>
          <w:p w14:paraId="56C6FD79" w14:textId="77777777" w:rsidR="008E74D6" w:rsidRDefault="008E74D6" w:rsidP="008E74D6">
            <w:pPr>
              <w:spacing w:line="600" w:lineRule="atLeast"/>
              <w:rPr>
                <w:rFonts w:ascii="Calibri" w:hAnsi="Calibri" w:cs="Calibri"/>
              </w:rPr>
            </w:pPr>
            <w:r w:rsidRPr="00FF175D">
              <w:rPr>
                <w:rFonts w:ascii="Calibri" w:hAnsi="Calibri" w:cs="Calibri"/>
              </w:rPr>
              <w:t>Ημερομηνία γέννησης</w:t>
            </w:r>
            <w:r>
              <w:rPr>
                <w:rFonts w:ascii="Calibri" w:hAnsi="Calibri" w:cs="Calibri"/>
              </w:rPr>
              <w:t>: …….…………….</w:t>
            </w:r>
          </w:p>
          <w:p w14:paraId="2AF6F090" w14:textId="77777777" w:rsidR="008E74D6" w:rsidRDefault="008E74D6" w:rsidP="008E74D6">
            <w:pPr>
              <w:spacing w:line="600" w:lineRule="atLeast"/>
              <w:rPr>
                <w:rFonts w:ascii="Calibri" w:hAnsi="Calibri" w:cs="Calibri"/>
              </w:rPr>
            </w:pPr>
            <w:r>
              <w:rPr>
                <w:sz w:val="24"/>
                <w:szCs w:val="24"/>
                <w:lang w:val="en-US"/>
              </w:rPr>
              <w:t>AMK</w:t>
            </w:r>
            <w:proofErr w:type="gramStart"/>
            <w:r>
              <w:rPr>
                <w:sz w:val="24"/>
                <w:szCs w:val="24"/>
              </w:rPr>
              <w:t>Α:…</w:t>
            </w:r>
            <w:proofErr w:type="gramEnd"/>
            <w:r>
              <w:rPr>
                <w:sz w:val="24"/>
                <w:szCs w:val="24"/>
              </w:rPr>
              <w:t>………</w:t>
            </w:r>
            <w:r>
              <w:rPr>
                <w:rFonts w:ascii="Calibri" w:hAnsi="Calibri" w:cs="Calibri"/>
              </w:rPr>
              <w:t>………………….…………….</w:t>
            </w:r>
          </w:p>
          <w:p w14:paraId="5E77837A" w14:textId="77777777" w:rsidR="008E74D6" w:rsidRDefault="008E74D6" w:rsidP="008E74D6">
            <w:pPr>
              <w:spacing w:line="600" w:lineRule="atLeast"/>
              <w:rPr>
                <w:rFonts w:ascii="Calibri" w:hAnsi="Calibri" w:cs="Calibri"/>
              </w:rPr>
            </w:pPr>
            <w:r>
              <w:rPr>
                <w:rFonts w:ascii="Calibri" w:hAnsi="Calibri" w:cs="Calibri"/>
              </w:rPr>
              <w:t xml:space="preserve">Αρ. </w:t>
            </w:r>
            <w:proofErr w:type="spellStart"/>
            <w:r>
              <w:rPr>
                <w:rFonts w:ascii="Calibri" w:hAnsi="Calibri" w:cs="Calibri"/>
              </w:rPr>
              <w:t>Αστ</w:t>
            </w:r>
            <w:proofErr w:type="spellEnd"/>
            <w:r>
              <w:rPr>
                <w:rFonts w:ascii="Calibri" w:hAnsi="Calibri" w:cs="Calibri"/>
              </w:rPr>
              <w:t xml:space="preserve">. </w:t>
            </w:r>
            <w:proofErr w:type="spellStart"/>
            <w:r>
              <w:rPr>
                <w:rFonts w:ascii="Calibri" w:hAnsi="Calibri" w:cs="Calibri"/>
              </w:rPr>
              <w:t>Ταυτ</w:t>
            </w:r>
            <w:proofErr w:type="spellEnd"/>
            <w:r>
              <w:rPr>
                <w:rFonts w:ascii="Calibri" w:hAnsi="Calibri" w:cs="Calibri"/>
              </w:rPr>
              <w:t>.: ………………….…………….</w:t>
            </w:r>
          </w:p>
          <w:p w14:paraId="29FBBDE2" w14:textId="77777777" w:rsidR="008E74D6" w:rsidRDefault="008E74D6" w:rsidP="008E74D6">
            <w:pPr>
              <w:spacing w:line="600" w:lineRule="atLeast"/>
              <w:rPr>
                <w:rFonts w:ascii="Calibri" w:hAnsi="Calibri" w:cs="Calibri"/>
              </w:rPr>
            </w:pPr>
            <w:r>
              <w:rPr>
                <w:rFonts w:ascii="Calibri" w:hAnsi="Calibri" w:cs="Calibri"/>
              </w:rPr>
              <w:t>Δ/</w:t>
            </w:r>
            <w:proofErr w:type="spellStart"/>
            <w:r>
              <w:rPr>
                <w:rFonts w:ascii="Calibri" w:hAnsi="Calibri" w:cs="Calibri"/>
              </w:rPr>
              <w:t>νση</w:t>
            </w:r>
            <w:proofErr w:type="spellEnd"/>
            <w:r>
              <w:rPr>
                <w:rFonts w:ascii="Calibri" w:hAnsi="Calibri" w:cs="Calibri"/>
              </w:rPr>
              <w:t>: …….………………………..…………….</w:t>
            </w:r>
          </w:p>
          <w:p w14:paraId="39B0436B" w14:textId="77777777" w:rsidR="008E74D6" w:rsidRDefault="008E74D6" w:rsidP="008E74D6">
            <w:pPr>
              <w:spacing w:line="600" w:lineRule="atLeast"/>
              <w:rPr>
                <w:rFonts w:ascii="Calibri" w:hAnsi="Calibri" w:cs="Calibri"/>
              </w:rPr>
            </w:pPr>
            <w:r>
              <w:rPr>
                <w:rFonts w:ascii="Calibri" w:hAnsi="Calibri" w:cs="Calibri"/>
              </w:rPr>
              <w:t>………………..……………………..……………….</w:t>
            </w:r>
          </w:p>
          <w:p w14:paraId="3A17422D" w14:textId="77777777" w:rsidR="008E74D6" w:rsidRDefault="008E74D6" w:rsidP="008E74D6">
            <w:pPr>
              <w:spacing w:line="600" w:lineRule="atLeast"/>
              <w:rPr>
                <w:rFonts w:ascii="Calibri" w:hAnsi="Calibri" w:cs="Calibri"/>
              </w:rPr>
            </w:pPr>
            <w:r>
              <w:rPr>
                <w:rFonts w:ascii="Calibri" w:hAnsi="Calibri" w:cs="Calibri"/>
              </w:rPr>
              <w:t>Κινητό:………………………..…………………..</w:t>
            </w:r>
          </w:p>
          <w:p w14:paraId="704082AC" w14:textId="2892E063" w:rsidR="006E45D8" w:rsidRPr="006E45D8" w:rsidRDefault="008E74D6" w:rsidP="006E45D8">
            <w:pPr>
              <w:spacing w:line="600" w:lineRule="atLeast"/>
              <w:rPr>
                <w:rFonts w:ascii="Calibri" w:hAnsi="Calibri" w:cs="Calibri"/>
              </w:rPr>
            </w:pPr>
            <w:r w:rsidRPr="008E74D6">
              <w:rPr>
                <w:rFonts w:ascii="Calibri" w:hAnsi="Calibri" w:cs="Calibri"/>
              </w:rPr>
              <w:t>Email</w:t>
            </w:r>
            <w:r>
              <w:rPr>
                <w:rFonts w:ascii="Calibri" w:hAnsi="Calibri" w:cs="Calibri"/>
              </w:rPr>
              <w:t>:</w:t>
            </w:r>
            <w:r w:rsidRPr="00274BD6">
              <w:rPr>
                <w:rFonts w:ascii="Calibri" w:hAnsi="Calibri" w:cs="Calibri"/>
              </w:rPr>
              <w:t xml:space="preserve"> </w:t>
            </w:r>
            <w:r>
              <w:rPr>
                <w:rFonts w:ascii="Calibri" w:hAnsi="Calibri" w:cs="Calibri"/>
              </w:rPr>
              <w:t>………………………………………………</w:t>
            </w:r>
          </w:p>
          <w:p w14:paraId="77AC0F6D" w14:textId="77777777" w:rsidR="006E45D8" w:rsidRDefault="006E45D8" w:rsidP="00C14000">
            <w:pPr>
              <w:jc w:val="both"/>
              <w:rPr>
                <w:rFonts w:eastAsia="WenQuanYi Micro Hei" w:cstheme="minorHAnsi"/>
                <w:kern w:val="1"/>
                <w:u w:val="single"/>
                <w:lang w:eastAsia="zh-CN" w:bidi="hi-IN"/>
              </w:rPr>
            </w:pPr>
          </w:p>
          <w:p w14:paraId="7CE9FA3C" w14:textId="77777777" w:rsidR="006E45D8" w:rsidRDefault="006E45D8" w:rsidP="00C14000">
            <w:pPr>
              <w:jc w:val="both"/>
              <w:rPr>
                <w:rFonts w:eastAsia="WenQuanYi Micro Hei" w:cstheme="minorHAnsi"/>
                <w:kern w:val="1"/>
                <w:u w:val="single"/>
                <w:lang w:eastAsia="zh-CN" w:bidi="hi-IN"/>
              </w:rPr>
            </w:pPr>
          </w:p>
          <w:p w14:paraId="0C0B4CED" w14:textId="77777777" w:rsidR="006E45D8" w:rsidRPr="00245650" w:rsidRDefault="006E45D8" w:rsidP="00C14000">
            <w:pPr>
              <w:jc w:val="both"/>
              <w:rPr>
                <w:rFonts w:eastAsia="WenQuanYi Micro Hei" w:cstheme="minorHAnsi"/>
                <w:kern w:val="1"/>
                <w:u w:val="single"/>
                <w:lang w:eastAsia="zh-CN" w:bidi="hi-IN"/>
              </w:rPr>
            </w:pPr>
          </w:p>
          <w:p w14:paraId="15F47712" w14:textId="77777777" w:rsidR="00E803CF" w:rsidRPr="002A1B13" w:rsidRDefault="00E803CF" w:rsidP="00C14000">
            <w:pPr>
              <w:jc w:val="both"/>
              <w:rPr>
                <w:rFonts w:eastAsia="WenQuanYi Micro Hei" w:cstheme="minorHAnsi"/>
                <w:kern w:val="1"/>
                <w:u w:val="single"/>
                <w:lang w:eastAsia="zh-CN" w:bidi="hi-IN"/>
              </w:rPr>
            </w:pPr>
          </w:p>
          <w:p w14:paraId="2A79F372" w14:textId="77777777" w:rsidR="00E803CF" w:rsidRDefault="00E803CF" w:rsidP="00C14000">
            <w:pPr>
              <w:jc w:val="both"/>
              <w:rPr>
                <w:rFonts w:cstheme="minorHAnsi"/>
              </w:rPr>
            </w:pPr>
            <w:r w:rsidRPr="002A1B13">
              <w:rPr>
                <w:rFonts w:cstheme="minorHAnsi"/>
                <w:noProof/>
              </w:rPr>
              <mc:AlternateContent>
                <mc:Choice Requires="wps">
                  <w:drawing>
                    <wp:anchor distT="0" distB="0" distL="114300" distR="114300" simplePos="0" relativeHeight="251665408" behindDoc="0" locked="0" layoutInCell="1" allowOverlap="1" wp14:anchorId="578F9936" wp14:editId="3AF597D7">
                      <wp:simplePos x="0" y="0"/>
                      <wp:positionH relativeFrom="column">
                        <wp:posOffset>-635</wp:posOffset>
                      </wp:positionH>
                      <wp:positionV relativeFrom="paragraph">
                        <wp:posOffset>8255</wp:posOffset>
                      </wp:positionV>
                      <wp:extent cx="114300" cy="123825"/>
                      <wp:effectExtent l="0" t="0" r="19050" b="28575"/>
                      <wp:wrapNone/>
                      <wp:docPr id="1870594685" name="Πλαίσιο κειμένου 1"/>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ysClr val="window" lastClr="FFFFFF"/>
                              </a:solidFill>
                              <a:ln w="6350">
                                <a:solidFill>
                                  <a:prstClr val="black"/>
                                </a:solidFill>
                              </a:ln>
                            </wps:spPr>
                            <wps:txbx>
                              <w:txbxContent>
                                <w:p w14:paraId="7E7577FD" w14:textId="77777777" w:rsidR="00E803CF" w:rsidRDefault="00E803CF" w:rsidP="00E803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8F9936" id="_x0000_t202" coordsize="21600,21600" o:spt="202" path="m,l,21600r21600,l21600,xe">
                      <v:stroke joinstyle="miter"/>
                      <v:path gradientshapeok="t" o:connecttype="rect"/>
                    </v:shapetype>
                    <v:shape id="Πλαίσιο κειμένου 1" o:spid="_x0000_s1026" type="#_x0000_t202" style="position:absolute;left:0;text-align:left;margin-left:-.05pt;margin-top:.65pt;width:9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" fillcolor="window" strokeweight=".5pt">
                      <v:textbox>
                        <w:txbxContent>
                          <w:p w14:paraId="7E7577FD" w14:textId="77777777" w:rsidR="00E803CF" w:rsidRDefault="00E803CF" w:rsidP="00E803CF"/>
                        </w:txbxContent>
                      </v:textbox>
                    </v:shape>
                  </w:pict>
                </mc:Fallback>
              </mc:AlternateContent>
            </w:r>
            <w:r w:rsidRPr="002A1B13">
              <w:rPr>
                <w:rStyle w:val="a6"/>
                <w:rFonts w:cstheme="minorHAnsi"/>
              </w:rPr>
              <w:t xml:space="preserve">     Δηλώνω υπεύθυνα</w:t>
            </w:r>
            <w:r w:rsidRPr="002A1B13">
              <w:rPr>
                <w:rFonts w:cstheme="minorHAnsi"/>
              </w:rPr>
              <w:t xml:space="preserve"> ότι όλα τα παραπάνω στοιχεία είναι αληθή και γνωρίζω ότι, κατά την περίοδο παράτασης, </w:t>
            </w:r>
            <w:r w:rsidRPr="002A1B13">
              <w:rPr>
                <w:rStyle w:val="a6"/>
                <w:rFonts w:cstheme="minorHAnsi"/>
              </w:rPr>
              <w:t>δεν επιτρέπεται μερική φοίτηση ή αναστολή φοίτησης</w:t>
            </w:r>
            <w:r w:rsidRPr="002A1B13">
              <w:rPr>
                <w:rFonts w:cstheme="minorHAnsi"/>
              </w:rPr>
              <w:t>.</w:t>
            </w:r>
          </w:p>
          <w:p w14:paraId="1275315F" w14:textId="77777777" w:rsidR="005D0E48" w:rsidRDefault="005D0E48" w:rsidP="00C14000">
            <w:pPr>
              <w:jc w:val="both"/>
              <w:rPr>
                <w:rFonts w:cstheme="minorHAnsi"/>
              </w:rPr>
            </w:pPr>
          </w:p>
          <w:p w14:paraId="34F3BB6A" w14:textId="787E7696" w:rsidR="005D0E48" w:rsidRDefault="005D0E48" w:rsidP="005D0E48">
            <w:pPr>
              <w:widowControl w:val="0"/>
              <w:suppressAutoHyphens/>
              <w:jc w:val="both"/>
              <w:rPr>
                <w:rFonts w:eastAsia="WenQuanYi Micro Hei" w:cstheme="minorHAnsi"/>
                <w:b/>
                <w:bCs/>
                <w:kern w:val="1"/>
                <w:lang w:eastAsia="zh-CN" w:bidi="hi-IN"/>
              </w:rPr>
            </w:pPr>
            <w:r w:rsidRPr="00245650">
              <w:rPr>
                <w:rFonts w:eastAsia="WenQuanYi Micro Hei" w:cstheme="minorHAnsi"/>
                <w:kern w:val="1"/>
                <w:sz w:val="40"/>
                <w:szCs w:val="40"/>
                <w:lang w:eastAsia="zh-CN" w:bidi="hi-IN"/>
              </w:rPr>
              <w:t>□</w:t>
            </w:r>
            <w:r>
              <w:rPr>
                <w:rFonts w:ascii="Calibri" w:eastAsia="Calibri" w:hAnsi="Calibri" w:cs="Calibri"/>
                <w:sz w:val="28"/>
                <w:szCs w:val="28"/>
              </w:rPr>
              <w:t xml:space="preserve"> </w:t>
            </w:r>
            <w:r>
              <w:rPr>
                <w:rFonts w:cstheme="minorHAnsi"/>
              </w:rPr>
              <w:t xml:space="preserve">Δηλώνω </w:t>
            </w:r>
            <w:r w:rsidRPr="002A7FE2">
              <w:rPr>
                <w:rFonts w:cstheme="minorHAnsi"/>
              </w:rPr>
              <w:t xml:space="preserve">ότι έχω ενημερωθεί σχετικά με τους όρους της συλλογής και επεξεργασίας των προσωπικών δεδομένων μου, </w:t>
            </w:r>
            <w:r>
              <w:rPr>
                <w:rFonts w:cstheme="minorHAnsi"/>
              </w:rPr>
              <w:t>τα οποία σας υποβάλλω με την παρούσα αίτηση.</w:t>
            </w:r>
          </w:p>
          <w:p w14:paraId="68CBD05D" w14:textId="4934069B" w:rsidR="005D0E48" w:rsidRPr="002A1B13" w:rsidRDefault="005D0E48" w:rsidP="00C14000">
            <w:pPr>
              <w:jc w:val="both"/>
              <w:rPr>
                <w:rFonts w:eastAsia="WenQuanYi Micro Hei" w:cstheme="minorHAnsi"/>
                <w:kern w:val="1"/>
                <w:lang w:eastAsia="zh-CN" w:bidi="hi-IN"/>
              </w:rPr>
            </w:pPr>
          </w:p>
        </w:tc>
        <w:tc>
          <w:tcPr>
            <w:tcW w:w="5387" w:type="dxa"/>
            <w:tcBorders>
              <w:top w:val="nil"/>
              <w:left w:val="nil"/>
              <w:bottom w:val="nil"/>
              <w:right w:val="nil"/>
            </w:tcBorders>
          </w:tcPr>
          <w:p w14:paraId="51045F03" w14:textId="5223BE13" w:rsidR="008E74D6" w:rsidRPr="00AF4534" w:rsidRDefault="008E74D6" w:rsidP="006A49BE">
            <w:pPr>
              <w:widowControl w:val="0"/>
              <w:suppressAutoHyphens/>
              <w:jc w:val="center"/>
              <w:rPr>
                <w:rFonts w:eastAsia="WenQuanYi Micro Hei" w:cstheme="minorHAnsi"/>
                <w:b/>
                <w:kern w:val="1"/>
                <w:lang w:eastAsia="zh-CN" w:bidi="hi-IN"/>
              </w:rPr>
            </w:pPr>
            <w:r w:rsidRPr="00AF4534">
              <w:rPr>
                <w:rFonts w:eastAsia="WenQuanYi Micro Hei" w:cstheme="minorHAnsi"/>
                <w:b/>
                <w:kern w:val="1"/>
                <w:lang w:eastAsia="zh-CN" w:bidi="hi-IN"/>
              </w:rPr>
              <w:t>ΠΡΟΣ</w:t>
            </w:r>
          </w:p>
          <w:p w14:paraId="2FBDDFD1" w14:textId="77777777" w:rsidR="008E74D6" w:rsidRPr="00F50F7C" w:rsidRDefault="008E74D6" w:rsidP="008E74D6">
            <w:pPr>
              <w:widowControl w:val="0"/>
              <w:suppressAutoHyphens/>
              <w:jc w:val="center"/>
              <w:rPr>
                <w:rFonts w:eastAsia="WenQuanYi Micro Hei" w:cstheme="minorHAnsi"/>
                <w:b/>
                <w:bCs/>
                <w:kern w:val="1"/>
                <w:lang w:eastAsia="zh-CN" w:bidi="hi-IN"/>
              </w:rPr>
            </w:pPr>
            <w:r w:rsidRPr="00F50F7C">
              <w:rPr>
                <w:rFonts w:eastAsia="WenQuanYi Micro Hei" w:cstheme="minorHAnsi"/>
                <w:b/>
                <w:bCs/>
                <w:kern w:val="1"/>
                <w:lang w:eastAsia="zh-CN" w:bidi="hi-IN"/>
              </w:rPr>
              <w:t>Τη Γραμματεία της Ανώτατης Εκκλησιαστικής Ακαδημίας Αθήνας</w:t>
            </w:r>
          </w:p>
          <w:p w14:paraId="51B63E01" w14:textId="3EFEFAA0" w:rsidR="00E803CF" w:rsidRPr="002A1B13" w:rsidRDefault="002F709D" w:rsidP="00245650">
            <w:pPr>
              <w:pStyle w:val="Web"/>
              <w:jc w:val="both"/>
              <w:rPr>
                <w:rFonts w:asciiTheme="minorHAnsi" w:eastAsia="WenQuanYi Micro Hei" w:hAnsiTheme="minorHAnsi" w:cstheme="minorHAnsi"/>
                <w:kern w:val="1"/>
                <w:sz w:val="22"/>
                <w:szCs w:val="22"/>
                <w:lang w:val="el-GR" w:eastAsia="zh-CN" w:bidi="hi-IN"/>
              </w:rPr>
            </w:pPr>
            <w:r w:rsidRPr="002A1B13">
              <w:rPr>
                <w:rFonts w:asciiTheme="minorHAnsi" w:eastAsia="WenQuanYi Micro Hei" w:hAnsiTheme="minorHAnsi" w:cstheme="minorHAnsi"/>
                <w:kern w:val="1"/>
                <w:sz w:val="22"/>
                <w:szCs w:val="22"/>
                <w:lang w:val="el-GR" w:eastAsia="zh-CN" w:bidi="hi-IN"/>
              </w:rPr>
              <w:t xml:space="preserve">Αιτούμαι τη </w:t>
            </w:r>
            <w:r w:rsidRPr="004F463E">
              <w:rPr>
                <w:rFonts w:asciiTheme="minorHAnsi" w:eastAsia="WenQuanYi Micro Hei" w:hAnsiTheme="minorHAnsi" w:cstheme="minorHAnsi"/>
                <w:b/>
                <w:bCs/>
                <w:kern w:val="1"/>
                <w:sz w:val="22"/>
                <w:szCs w:val="22"/>
                <w:lang w:val="el-GR" w:eastAsia="zh-CN" w:bidi="hi-IN"/>
              </w:rPr>
              <w:t xml:space="preserve">χορήγηση  παράτασης </w:t>
            </w:r>
            <w:r w:rsidR="004F463E" w:rsidRPr="004F463E">
              <w:rPr>
                <w:rFonts w:asciiTheme="minorHAnsi" w:eastAsia="WenQuanYi Micro Hei" w:hAnsiTheme="minorHAnsi" w:cstheme="minorHAnsi"/>
                <w:b/>
                <w:bCs/>
                <w:kern w:val="1"/>
                <w:sz w:val="22"/>
                <w:szCs w:val="22"/>
                <w:lang w:val="el-GR" w:eastAsia="zh-CN" w:bidi="hi-IN"/>
              </w:rPr>
              <w:t xml:space="preserve">της ανώτατης διάρκειας </w:t>
            </w:r>
            <w:r w:rsidRPr="004F463E">
              <w:rPr>
                <w:rFonts w:asciiTheme="minorHAnsi" w:eastAsia="WenQuanYi Micro Hei" w:hAnsiTheme="minorHAnsi" w:cstheme="minorHAnsi"/>
                <w:b/>
                <w:bCs/>
                <w:kern w:val="1"/>
                <w:sz w:val="22"/>
                <w:szCs w:val="22"/>
                <w:lang w:val="el-GR" w:eastAsia="zh-CN" w:bidi="hi-IN"/>
              </w:rPr>
              <w:t>φοίτησης</w:t>
            </w:r>
            <w:r w:rsidR="004F463E">
              <w:rPr>
                <w:rFonts w:asciiTheme="minorHAnsi" w:eastAsia="WenQuanYi Micro Hei" w:hAnsiTheme="minorHAnsi" w:cstheme="minorHAnsi"/>
                <w:b/>
                <w:bCs/>
                <w:kern w:val="1"/>
                <w:sz w:val="22"/>
                <w:szCs w:val="22"/>
                <w:lang w:val="el-GR" w:eastAsia="zh-CN" w:bidi="hi-IN"/>
              </w:rPr>
              <w:t xml:space="preserve"> </w:t>
            </w:r>
            <w:r w:rsidR="004F463E" w:rsidRPr="004F463E">
              <w:rPr>
                <w:rFonts w:asciiTheme="minorHAnsi" w:eastAsia="WenQuanYi Micro Hei" w:hAnsiTheme="minorHAnsi" w:cstheme="minorHAnsi"/>
                <w:kern w:val="1"/>
                <w:sz w:val="22"/>
                <w:szCs w:val="22"/>
                <w:lang w:val="el-GR" w:eastAsia="zh-CN" w:bidi="hi-IN"/>
              </w:rPr>
              <w:t>κατά</w:t>
            </w:r>
            <w:r w:rsidR="004F463E">
              <w:rPr>
                <w:rFonts w:asciiTheme="minorHAnsi" w:eastAsia="WenQuanYi Micro Hei" w:hAnsiTheme="minorHAnsi" w:cstheme="minorHAnsi"/>
                <w:kern w:val="1"/>
                <w:sz w:val="22"/>
                <w:szCs w:val="22"/>
                <w:lang w:val="el-GR" w:eastAsia="zh-CN" w:bidi="hi-IN"/>
              </w:rPr>
              <w:t>:</w:t>
            </w:r>
          </w:p>
          <w:p w14:paraId="5A8425C9" w14:textId="75EC7411" w:rsidR="002F709D" w:rsidRPr="00245650" w:rsidRDefault="002F709D" w:rsidP="00245650">
            <w:pPr>
              <w:pStyle w:val="Web"/>
              <w:spacing w:before="0" w:beforeAutospacing="0" w:after="0" w:afterAutospacing="0"/>
              <w:jc w:val="both"/>
              <w:rPr>
                <w:rFonts w:asciiTheme="minorHAnsi" w:hAnsiTheme="minorHAnsi" w:cstheme="minorHAnsi"/>
                <w:sz w:val="22"/>
                <w:szCs w:val="22"/>
                <w:lang w:val="el-GR"/>
              </w:rPr>
            </w:pPr>
            <w:r w:rsidRPr="002A1B13">
              <w:rPr>
                <w:rFonts w:asciiTheme="minorHAnsi" w:hAnsiTheme="minorHAnsi" w:cstheme="minorHAnsi"/>
                <w:noProof/>
                <w:sz w:val="22"/>
                <w:szCs w:val="22"/>
                <w:lang w:val="el-GR"/>
              </w:rPr>
              <mc:AlternateContent>
                <mc:Choice Requires="wps">
                  <w:drawing>
                    <wp:anchor distT="0" distB="0" distL="114300" distR="114300" simplePos="0" relativeHeight="251659264" behindDoc="0" locked="0" layoutInCell="1" allowOverlap="1" wp14:anchorId="38583D13" wp14:editId="2A7EB9A1">
                      <wp:simplePos x="0" y="0"/>
                      <wp:positionH relativeFrom="column">
                        <wp:posOffset>3175</wp:posOffset>
                      </wp:positionH>
                      <wp:positionV relativeFrom="paragraph">
                        <wp:posOffset>40640</wp:posOffset>
                      </wp:positionV>
                      <wp:extent cx="114300" cy="123825"/>
                      <wp:effectExtent l="0" t="0" r="19050" b="28575"/>
                      <wp:wrapNone/>
                      <wp:docPr id="1123119420" name="Πλαίσιο κειμένου 1"/>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prstClr val="black"/>
                                </a:solidFill>
                              </a:ln>
                            </wps:spPr>
                            <wps:txbx>
                              <w:txbxContent>
                                <w:p w14:paraId="7BD9F710" w14:textId="77777777" w:rsidR="002F709D" w:rsidRDefault="002F70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583D13" id="_x0000_s1027" type="#_x0000_t202" style="position:absolute;left:0;text-align:left;margin-left:.25pt;margin-top:3.2pt;width:9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67kOAIAAII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" fillcolor="white [3201]" strokeweight=".5pt">
                      <v:textbox>
                        <w:txbxContent>
                          <w:p w14:paraId="7BD9F710" w14:textId="77777777" w:rsidR="002F709D" w:rsidRDefault="002F709D"/>
                        </w:txbxContent>
                      </v:textbox>
                    </v:shape>
                  </w:pict>
                </mc:Fallback>
              </mc:AlternateContent>
            </w:r>
            <w:r w:rsidRPr="002A1B13">
              <w:rPr>
                <w:rFonts w:asciiTheme="minorHAnsi" w:hAnsiTheme="minorHAnsi" w:cstheme="minorHAnsi"/>
                <w:sz w:val="22"/>
                <w:szCs w:val="22"/>
                <w:lang w:val="el-GR"/>
              </w:rPr>
              <w:t xml:space="preserve">     </w:t>
            </w:r>
            <w:r w:rsidRPr="00245650">
              <w:rPr>
                <w:rStyle w:val="a6"/>
                <w:rFonts w:asciiTheme="minorHAnsi" w:hAnsiTheme="minorHAnsi" w:cstheme="minorHAnsi"/>
                <w:sz w:val="22"/>
                <w:szCs w:val="22"/>
                <w:lang w:val="el-GR"/>
              </w:rPr>
              <w:t>Δύο (2) εξάμηνα</w:t>
            </w:r>
            <w:r w:rsidRPr="00245650">
              <w:rPr>
                <w:rFonts w:asciiTheme="minorHAnsi" w:hAnsiTheme="minorHAnsi" w:cstheme="minorHAnsi"/>
                <w:sz w:val="22"/>
                <w:szCs w:val="22"/>
                <w:lang w:val="el-GR"/>
              </w:rPr>
              <w:t>, επειδή</w:t>
            </w:r>
            <w:r w:rsidR="004F463E" w:rsidRPr="00245650">
              <w:rPr>
                <w:rFonts w:asciiTheme="minorHAnsi" w:hAnsiTheme="minorHAnsi" w:cstheme="minorHAnsi"/>
                <w:sz w:val="22"/>
                <w:szCs w:val="22"/>
                <w:lang w:val="el-GR"/>
              </w:rPr>
              <w:t xml:space="preserve"> πληρούνται σωρευτικά οι κάτωθι προϋποθέσεις</w:t>
            </w:r>
            <w:r w:rsidR="00E803CF" w:rsidRPr="00245650">
              <w:rPr>
                <w:rFonts w:asciiTheme="minorHAnsi" w:hAnsiTheme="minorHAnsi" w:cstheme="minorHAnsi"/>
                <w:sz w:val="22"/>
                <w:szCs w:val="22"/>
                <w:lang w:val="el-GR"/>
              </w:rPr>
              <w:t>:</w:t>
            </w:r>
            <w:r w:rsidRPr="00245650">
              <w:rPr>
                <w:rFonts w:asciiTheme="minorHAnsi" w:hAnsiTheme="minorHAnsi" w:cstheme="minorHAnsi"/>
                <w:sz w:val="22"/>
                <w:szCs w:val="22"/>
                <w:lang w:val="el-GR"/>
              </w:rPr>
              <w:t xml:space="preserve"> </w:t>
            </w:r>
          </w:p>
          <w:p w14:paraId="31E285EA" w14:textId="27A571A3" w:rsidR="00B532D6" w:rsidRPr="00B532D6" w:rsidRDefault="00B532D6" w:rsidP="006E45D8">
            <w:pPr>
              <w:pStyle w:val="Web"/>
              <w:tabs>
                <w:tab w:val="left" w:pos="456"/>
              </w:tabs>
              <w:spacing w:before="0" w:beforeAutospacing="0" w:after="0" w:afterAutospacing="0"/>
              <w:ind w:left="173"/>
              <w:jc w:val="both"/>
              <w:rPr>
                <w:rFonts w:asciiTheme="minorHAnsi" w:hAnsiTheme="minorHAnsi" w:cstheme="minorHAnsi"/>
                <w:sz w:val="20"/>
                <w:szCs w:val="20"/>
                <w:lang w:val="el-GR"/>
              </w:rPr>
            </w:pPr>
            <w:r w:rsidRPr="00B532D6">
              <w:rPr>
                <w:rFonts w:asciiTheme="minorHAnsi" w:hAnsiTheme="minorHAnsi" w:cstheme="minorHAnsi"/>
                <w:b/>
                <w:bCs/>
                <w:sz w:val="22"/>
                <w:szCs w:val="22"/>
                <w:lang w:val="el-GR"/>
              </w:rPr>
              <w:t>1.</w:t>
            </w:r>
            <w:r w:rsidR="006E45D8">
              <w:rPr>
                <w:rFonts w:asciiTheme="minorHAnsi" w:hAnsiTheme="minorHAnsi" w:cstheme="minorHAnsi"/>
                <w:b/>
                <w:bCs/>
                <w:sz w:val="22"/>
                <w:szCs w:val="22"/>
                <w:lang w:val="el-GR"/>
              </w:rPr>
              <w:t xml:space="preserve"> </w:t>
            </w:r>
            <w:r w:rsidRPr="00B532D6">
              <w:rPr>
                <w:rFonts w:asciiTheme="minorHAnsi" w:hAnsiTheme="minorHAnsi" w:cstheme="minorHAnsi"/>
                <w:sz w:val="20"/>
                <w:szCs w:val="20"/>
                <w:lang w:val="el-GR"/>
              </w:rPr>
              <w:t xml:space="preserve">Έχω </w:t>
            </w:r>
            <w:r w:rsidRPr="00B532D6">
              <w:rPr>
                <w:rFonts w:ascii="Calibri" w:hAnsi="Calibri" w:cs="Calibri"/>
                <w:sz w:val="20"/>
                <w:szCs w:val="20"/>
                <w:lang w:val="el-GR"/>
              </w:rPr>
              <w:t>αξιολογηθεί επιτυχώς σε ποσοστό τουλάχιστον εβδομήντα τοις εκατό (70%) των πιστωτικών μονάδων (ECTS) του προγράμματος σπουδών, δηλαδή 168 ECTS για τα Προγράμματα Ιερατικών Σπουδών και Διαχείρισης Εκκλησιαστικών Κειμηλίων</w:t>
            </w:r>
            <w:r w:rsidR="006A49BE">
              <w:rPr>
                <w:rFonts w:ascii="Calibri" w:hAnsi="Calibri" w:cs="Calibri"/>
                <w:sz w:val="20"/>
                <w:szCs w:val="20"/>
                <w:lang w:val="el-GR"/>
              </w:rPr>
              <w:t>,</w:t>
            </w:r>
            <w:r w:rsidRPr="00B532D6">
              <w:rPr>
                <w:rFonts w:ascii="Calibri" w:hAnsi="Calibri" w:cs="Calibri"/>
                <w:sz w:val="20"/>
                <w:szCs w:val="20"/>
                <w:lang w:val="el-GR"/>
              </w:rPr>
              <w:t xml:space="preserve"> </w:t>
            </w:r>
            <w:r w:rsidR="006A49BE" w:rsidRPr="006A49BE">
              <w:rPr>
                <w:rFonts w:ascii="Calibri" w:hAnsi="Calibri" w:cs="Calibri"/>
                <w:sz w:val="20"/>
                <w:szCs w:val="20"/>
                <w:lang w:val="el-GR"/>
              </w:rPr>
              <w:t>καθώς και τα Προγράμματα Εξομοίωσης Πτυχίου των πρώην ΑΕΑΘ και ΑΕΑΒΙ</w:t>
            </w:r>
            <w:r w:rsidR="006A49BE" w:rsidRPr="006A49BE">
              <w:rPr>
                <w:rFonts w:ascii="Calibri" w:hAnsi="Calibri" w:cs="Calibri"/>
                <w:sz w:val="20"/>
                <w:szCs w:val="20"/>
                <w:lang w:val="el-GR"/>
              </w:rPr>
              <w:t xml:space="preserve"> </w:t>
            </w:r>
            <w:r w:rsidRPr="006A49BE">
              <w:rPr>
                <w:rFonts w:ascii="Calibri" w:hAnsi="Calibri" w:cs="Calibri"/>
                <w:b/>
                <w:bCs/>
                <w:sz w:val="20"/>
                <w:szCs w:val="20"/>
                <w:lang w:val="el-GR"/>
              </w:rPr>
              <w:t>ή</w:t>
            </w:r>
            <w:r w:rsidRPr="00B532D6">
              <w:rPr>
                <w:rFonts w:ascii="Calibri" w:hAnsi="Calibri" w:cs="Calibri"/>
                <w:sz w:val="20"/>
                <w:szCs w:val="20"/>
                <w:lang w:val="el-GR"/>
              </w:rPr>
              <w:t xml:space="preserve"> σε ποσοστό τουλάχιστον εβδομήντα τοις εκατό (70%) των μαθημάτων των Προγραμμάτων Εξομοίωσης Πτυχίου</w:t>
            </w:r>
            <w:r w:rsidR="006A49BE">
              <w:rPr>
                <w:rFonts w:ascii="Calibri" w:hAnsi="Calibri" w:cs="Calibri"/>
                <w:sz w:val="20"/>
                <w:szCs w:val="20"/>
                <w:lang w:val="el-GR"/>
              </w:rPr>
              <w:t xml:space="preserve"> της ΑΕΑΑ</w:t>
            </w:r>
            <w:r w:rsidRPr="00B532D6">
              <w:rPr>
                <w:rFonts w:ascii="Calibri" w:hAnsi="Calibri" w:cs="Calibri"/>
                <w:sz w:val="20"/>
                <w:szCs w:val="20"/>
                <w:lang w:val="el-GR"/>
              </w:rPr>
              <w:t>, που αντιστοιχεί  σε 12 μαθήματα για τους αποφοίτους ΑΕΣ προ του 2001 και 10 μαθήματα  για τους αποφοίτους ΑΕΣ μετά το 2001.</w:t>
            </w:r>
          </w:p>
          <w:p w14:paraId="2FDBE829" w14:textId="36620125" w:rsidR="002F709D" w:rsidRPr="00245650" w:rsidRDefault="004F463E" w:rsidP="00197344">
            <w:pPr>
              <w:pStyle w:val="Web"/>
              <w:pBdr>
                <w:bottom w:val="single" w:sz="4" w:space="1" w:color="auto"/>
              </w:pBdr>
              <w:spacing w:before="0" w:beforeAutospacing="0" w:after="0" w:afterAutospacing="0"/>
              <w:ind w:left="172"/>
              <w:jc w:val="both"/>
              <w:rPr>
                <w:rFonts w:asciiTheme="minorHAnsi" w:hAnsiTheme="minorHAnsi" w:cstheme="minorHAnsi"/>
                <w:sz w:val="20"/>
                <w:szCs w:val="20"/>
                <w:lang w:val="el-GR"/>
              </w:rPr>
            </w:pPr>
            <w:r w:rsidRPr="00B532D6">
              <w:rPr>
                <w:rFonts w:asciiTheme="minorHAnsi" w:hAnsiTheme="minorHAnsi" w:cstheme="minorHAnsi"/>
                <w:b/>
                <w:bCs/>
                <w:sz w:val="22"/>
                <w:szCs w:val="22"/>
                <w:lang w:val="el-GR"/>
              </w:rPr>
              <w:t>2.</w:t>
            </w:r>
            <w:r w:rsidRPr="00245650">
              <w:rPr>
                <w:rFonts w:asciiTheme="minorHAnsi" w:hAnsiTheme="minorHAnsi" w:cstheme="minorHAnsi"/>
                <w:sz w:val="20"/>
                <w:szCs w:val="20"/>
                <w:lang w:val="el-GR"/>
              </w:rPr>
              <w:t xml:space="preserve"> </w:t>
            </w:r>
            <w:r w:rsidR="00B532D6">
              <w:rPr>
                <w:rFonts w:asciiTheme="minorHAnsi" w:hAnsiTheme="minorHAnsi" w:cstheme="minorHAnsi"/>
                <w:sz w:val="20"/>
                <w:szCs w:val="20"/>
                <w:lang w:val="el-GR"/>
              </w:rPr>
              <w:t>Έ</w:t>
            </w:r>
            <w:r w:rsidR="00B532D6" w:rsidRPr="00B532D6">
              <w:rPr>
                <w:rFonts w:asciiTheme="minorHAnsi" w:hAnsiTheme="minorHAnsi" w:cstheme="minorHAnsi"/>
                <w:sz w:val="20"/>
                <w:szCs w:val="20"/>
                <w:lang w:val="el-GR"/>
              </w:rPr>
              <w:t>χ</w:t>
            </w:r>
            <w:r w:rsidR="00B532D6">
              <w:rPr>
                <w:rFonts w:asciiTheme="minorHAnsi" w:hAnsiTheme="minorHAnsi" w:cstheme="minorHAnsi"/>
                <w:sz w:val="20"/>
                <w:szCs w:val="20"/>
                <w:lang w:val="el-GR"/>
              </w:rPr>
              <w:t>ω</w:t>
            </w:r>
            <w:r w:rsidR="00B532D6" w:rsidRPr="00B532D6">
              <w:rPr>
                <w:rFonts w:asciiTheme="minorHAnsi" w:hAnsiTheme="minorHAnsi" w:cstheme="minorHAnsi"/>
                <w:sz w:val="20"/>
                <w:szCs w:val="20"/>
                <w:lang w:val="el-GR"/>
              </w:rPr>
              <w:t xml:space="preserve"> συμμετάσχει σε τουλάχιστον δύο (2) ακαδημαϊκές δοκιμασίες, εκ των οποίων στη μία επιτυχώς, σε ένα από τα τέσσερα (4) τελευταία ακαδημαϊκά εξάμηνα πριν από την υποβολή της αίτησης, δηλαδή τα ακαδημαϊκά έτη 2024-2025 και 2025-2026</w:t>
            </w:r>
            <w:r w:rsidR="00B532D6">
              <w:rPr>
                <w:rFonts w:asciiTheme="minorHAnsi" w:hAnsiTheme="minorHAnsi" w:cstheme="minorHAnsi"/>
                <w:sz w:val="20"/>
                <w:szCs w:val="20"/>
                <w:lang w:val="el-GR"/>
              </w:rPr>
              <w:t>.</w:t>
            </w:r>
          </w:p>
          <w:p w14:paraId="5C017E6C" w14:textId="77777777" w:rsidR="004F463E" w:rsidRPr="006A49BE" w:rsidRDefault="004F463E" w:rsidP="004F463E">
            <w:pPr>
              <w:pStyle w:val="Web"/>
              <w:spacing w:before="0" w:beforeAutospacing="0" w:after="0" w:afterAutospacing="0"/>
              <w:ind w:left="172"/>
              <w:jc w:val="both"/>
              <w:rPr>
                <w:rFonts w:asciiTheme="minorHAnsi" w:hAnsiTheme="minorHAnsi" w:cstheme="minorHAnsi"/>
                <w:sz w:val="4"/>
                <w:szCs w:val="4"/>
                <w:lang w:val="el-GR"/>
              </w:rPr>
            </w:pPr>
          </w:p>
          <w:p w14:paraId="028CCF8D" w14:textId="77777777" w:rsidR="00197344" w:rsidRPr="00245650" w:rsidRDefault="002F709D" w:rsidP="00245650">
            <w:pPr>
              <w:pStyle w:val="Web"/>
              <w:spacing w:before="0" w:beforeAutospacing="0" w:after="0" w:afterAutospacing="0"/>
              <w:ind w:left="172" w:hanging="172"/>
              <w:jc w:val="both"/>
              <w:rPr>
                <w:rFonts w:asciiTheme="minorHAnsi" w:eastAsia="WenQuanYi Micro Hei" w:hAnsiTheme="minorHAnsi" w:cstheme="minorHAnsi"/>
                <w:kern w:val="1"/>
                <w:sz w:val="22"/>
                <w:szCs w:val="22"/>
                <w:lang w:val="el-GR" w:eastAsia="zh-CN" w:bidi="hi-IN"/>
              </w:rPr>
            </w:pPr>
            <w:r w:rsidRPr="002A1B13">
              <w:rPr>
                <w:rFonts w:asciiTheme="minorHAnsi" w:hAnsiTheme="minorHAnsi" w:cstheme="minorHAnsi"/>
                <w:noProof/>
                <w:sz w:val="22"/>
                <w:szCs w:val="22"/>
                <w:lang w:val="el-GR"/>
              </w:rPr>
              <mc:AlternateContent>
                <mc:Choice Requires="wps">
                  <w:drawing>
                    <wp:anchor distT="0" distB="0" distL="114300" distR="114300" simplePos="0" relativeHeight="251663360" behindDoc="0" locked="0" layoutInCell="1" allowOverlap="1" wp14:anchorId="21CE1BAB" wp14:editId="7B0823DE">
                      <wp:simplePos x="0" y="0"/>
                      <wp:positionH relativeFrom="column">
                        <wp:posOffset>-7620</wp:posOffset>
                      </wp:positionH>
                      <wp:positionV relativeFrom="paragraph">
                        <wp:posOffset>8255</wp:posOffset>
                      </wp:positionV>
                      <wp:extent cx="114300" cy="123825"/>
                      <wp:effectExtent l="0" t="0" r="19050" b="28575"/>
                      <wp:wrapNone/>
                      <wp:docPr id="1546382947" name="Πλαίσιο κειμένου 1"/>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ysClr val="window" lastClr="FFFFFF"/>
                              </a:solidFill>
                              <a:ln w="6350">
                                <a:solidFill>
                                  <a:prstClr val="black"/>
                                </a:solidFill>
                              </a:ln>
                            </wps:spPr>
                            <wps:txbx>
                              <w:txbxContent>
                                <w:p w14:paraId="3720021C" w14:textId="77777777" w:rsidR="002F709D" w:rsidRPr="00245650" w:rsidRDefault="002F709D" w:rsidP="002F709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CE1BAB" id="_x0000_s1028" type="#_x0000_t202" style="position:absolute;left:0;text-align:left;margin-left:-.6pt;margin-top:.65pt;width:9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" fillcolor="window" strokeweight=".5pt">
                      <v:textbox>
                        <w:txbxContent>
                          <w:p w14:paraId="3720021C" w14:textId="77777777" w:rsidR="002F709D" w:rsidRPr="00245650" w:rsidRDefault="002F709D" w:rsidP="002F709D">
                            <w:pPr>
                              <w:rPr>
                                <w:sz w:val="24"/>
                                <w:szCs w:val="24"/>
                              </w:rPr>
                            </w:pPr>
                          </w:p>
                        </w:txbxContent>
                      </v:textbox>
                    </v:shape>
                  </w:pict>
                </mc:Fallback>
              </mc:AlternateContent>
            </w:r>
            <w:r w:rsidRPr="002A1B13">
              <w:rPr>
                <w:rStyle w:val="a6"/>
                <w:rFonts w:asciiTheme="minorHAnsi" w:hAnsiTheme="minorHAnsi" w:cstheme="minorHAnsi"/>
                <w:sz w:val="22"/>
                <w:szCs w:val="22"/>
                <w:lang w:val="el-GR"/>
              </w:rPr>
              <w:t xml:space="preserve">    </w:t>
            </w:r>
            <w:r w:rsidRPr="00245650">
              <w:rPr>
                <w:rStyle w:val="a6"/>
                <w:rFonts w:asciiTheme="minorHAnsi" w:hAnsiTheme="minorHAnsi" w:cstheme="minorHAnsi"/>
                <w:sz w:val="22"/>
                <w:szCs w:val="22"/>
                <w:lang w:val="el-GR"/>
              </w:rPr>
              <w:t>Τρία (3) εξάμηνα</w:t>
            </w:r>
            <w:r w:rsidRPr="00245650">
              <w:rPr>
                <w:rFonts w:asciiTheme="minorHAnsi" w:hAnsiTheme="minorHAnsi" w:cstheme="minorHAnsi"/>
                <w:sz w:val="22"/>
                <w:szCs w:val="22"/>
                <w:lang w:val="el-GR"/>
              </w:rPr>
              <w:t xml:space="preserve">, </w:t>
            </w:r>
            <w:r w:rsidR="00197344" w:rsidRPr="00245650">
              <w:rPr>
                <w:rFonts w:asciiTheme="minorHAnsi" w:eastAsia="WenQuanYi Micro Hei" w:hAnsiTheme="minorHAnsi" w:cstheme="minorHAnsi"/>
                <w:kern w:val="1"/>
                <w:sz w:val="22"/>
                <w:szCs w:val="22"/>
                <w:lang w:val="el-GR" w:eastAsia="zh-CN" w:bidi="hi-IN"/>
              </w:rPr>
              <w:t xml:space="preserve">επειδή πληρούνται σωρευτικά οι κάτωθι προϋποθέσεις: </w:t>
            </w:r>
          </w:p>
          <w:p w14:paraId="633A096A" w14:textId="75B21E86" w:rsidR="00B532D6" w:rsidRPr="00B532D6" w:rsidRDefault="00B532D6" w:rsidP="006E45D8">
            <w:pPr>
              <w:pStyle w:val="Web"/>
              <w:numPr>
                <w:ilvl w:val="0"/>
                <w:numId w:val="9"/>
              </w:numPr>
              <w:tabs>
                <w:tab w:val="left" w:pos="456"/>
              </w:tabs>
              <w:spacing w:before="0" w:beforeAutospacing="0" w:after="0" w:afterAutospacing="0"/>
              <w:ind w:left="173" w:firstLine="0"/>
              <w:jc w:val="both"/>
              <w:rPr>
                <w:rFonts w:asciiTheme="minorHAnsi" w:eastAsia="WenQuanYi Micro Hei" w:hAnsiTheme="minorHAnsi" w:cstheme="minorHAnsi"/>
                <w:kern w:val="1"/>
                <w:sz w:val="20"/>
                <w:szCs w:val="20"/>
                <w:lang w:val="el-GR" w:eastAsia="zh-CN" w:bidi="hi-IN"/>
              </w:rPr>
            </w:pPr>
            <w:r w:rsidRPr="00B532D6">
              <w:rPr>
                <w:rFonts w:asciiTheme="minorHAnsi" w:eastAsia="WenQuanYi Micro Hei" w:hAnsiTheme="minorHAnsi" w:cstheme="minorHAnsi"/>
                <w:kern w:val="1"/>
                <w:sz w:val="20"/>
                <w:szCs w:val="20"/>
                <w:lang w:val="el-GR" w:eastAsia="zh-CN" w:bidi="hi-IN"/>
              </w:rPr>
              <w:t>Έχω αξιολογηθεί επιτυχώς σε ποσοστό τουλάχιστον εβδομήντα τοις εκατό (70%) των πιστωτικών μονάδων (ECTS) του προγράμματος σπουδών, δηλαδή 168 ECTS για τα Προγράμματα Ιερατικών Σπουδών και Διαχείρισης Εκκλησιαστικών Κειμηλίων</w:t>
            </w:r>
            <w:r w:rsidR="006A49BE">
              <w:rPr>
                <w:rFonts w:asciiTheme="minorHAnsi" w:eastAsia="WenQuanYi Micro Hei" w:hAnsiTheme="minorHAnsi" w:cstheme="minorHAnsi"/>
                <w:kern w:val="1"/>
                <w:sz w:val="20"/>
                <w:szCs w:val="20"/>
                <w:lang w:val="el-GR" w:eastAsia="zh-CN" w:bidi="hi-IN"/>
              </w:rPr>
              <w:t xml:space="preserve">, </w:t>
            </w:r>
            <w:r w:rsidR="006A49BE" w:rsidRPr="006A49BE">
              <w:rPr>
                <w:rFonts w:asciiTheme="minorHAnsi" w:eastAsia="WenQuanYi Micro Hei" w:hAnsiTheme="minorHAnsi" w:cstheme="minorHAnsi"/>
                <w:kern w:val="1"/>
                <w:sz w:val="20"/>
                <w:szCs w:val="20"/>
                <w:lang w:val="el-GR" w:eastAsia="zh-CN" w:bidi="hi-IN"/>
              </w:rPr>
              <w:t xml:space="preserve">καθώς και τα Προγράμματα Εξομοίωσης Πτυχίου των πρώην ΑΕΑΘ και ΑΕΑΒΙ </w:t>
            </w:r>
            <w:r w:rsidRPr="006A49BE">
              <w:rPr>
                <w:rFonts w:asciiTheme="minorHAnsi" w:eastAsia="WenQuanYi Micro Hei" w:hAnsiTheme="minorHAnsi" w:cstheme="minorHAnsi"/>
                <w:b/>
                <w:bCs/>
                <w:kern w:val="1"/>
                <w:sz w:val="20"/>
                <w:szCs w:val="20"/>
                <w:lang w:val="el-GR" w:eastAsia="zh-CN" w:bidi="hi-IN"/>
              </w:rPr>
              <w:t xml:space="preserve">ή </w:t>
            </w:r>
            <w:r w:rsidRPr="00B532D6">
              <w:rPr>
                <w:rFonts w:asciiTheme="minorHAnsi" w:eastAsia="WenQuanYi Micro Hei" w:hAnsiTheme="minorHAnsi" w:cstheme="minorHAnsi"/>
                <w:kern w:val="1"/>
                <w:sz w:val="20"/>
                <w:szCs w:val="20"/>
                <w:lang w:val="el-GR" w:eastAsia="zh-CN" w:bidi="hi-IN"/>
              </w:rPr>
              <w:t>σε ποσοστό τουλάχιστον εβδομήντα τοις εκατό (70%) των μαθημάτων των Προγραμμάτων Εξομοίωσης Πτυχίου</w:t>
            </w:r>
            <w:r w:rsidR="006A49BE">
              <w:rPr>
                <w:rFonts w:asciiTheme="minorHAnsi" w:eastAsia="WenQuanYi Micro Hei" w:hAnsiTheme="minorHAnsi" w:cstheme="minorHAnsi"/>
                <w:kern w:val="1"/>
                <w:sz w:val="20"/>
                <w:szCs w:val="20"/>
                <w:lang w:val="el-GR" w:eastAsia="zh-CN" w:bidi="hi-IN"/>
              </w:rPr>
              <w:t xml:space="preserve"> της ΑΕΑΑ</w:t>
            </w:r>
            <w:r w:rsidRPr="00B532D6">
              <w:rPr>
                <w:rFonts w:asciiTheme="minorHAnsi" w:eastAsia="WenQuanYi Micro Hei" w:hAnsiTheme="minorHAnsi" w:cstheme="minorHAnsi"/>
                <w:kern w:val="1"/>
                <w:sz w:val="20"/>
                <w:szCs w:val="20"/>
                <w:lang w:val="el-GR" w:eastAsia="zh-CN" w:bidi="hi-IN"/>
              </w:rPr>
              <w:t>, που αντιστοιχεί  σε 12 μαθήματα για τους αποφοίτους ΑΕΣ προ του 2001 και 10 μαθήματα  για τους αποφοίτους ΑΕΣ μετά το 2001.</w:t>
            </w:r>
          </w:p>
          <w:p w14:paraId="5A1EC8C3" w14:textId="77777777" w:rsidR="00643551" w:rsidRDefault="00197344" w:rsidP="006E45D8">
            <w:pPr>
              <w:pStyle w:val="Web"/>
              <w:spacing w:before="0" w:beforeAutospacing="0" w:after="0" w:afterAutospacing="0"/>
              <w:ind w:left="172" w:firstLine="2"/>
              <w:jc w:val="both"/>
              <w:rPr>
                <w:rFonts w:asciiTheme="minorHAnsi" w:eastAsia="WenQuanYi Micro Hei" w:hAnsiTheme="minorHAnsi" w:cstheme="minorHAnsi"/>
                <w:kern w:val="1"/>
                <w:sz w:val="20"/>
                <w:szCs w:val="20"/>
                <w:lang w:val="el-GR" w:eastAsia="zh-CN" w:bidi="hi-IN"/>
              </w:rPr>
            </w:pPr>
            <w:r w:rsidRPr="006E45D8">
              <w:rPr>
                <w:rFonts w:asciiTheme="minorHAnsi" w:eastAsia="WenQuanYi Micro Hei" w:hAnsiTheme="minorHAnsi" w:cstheme="minorHAnsi"/>
                <w:b/>
                <w:bCs/>
                <w:kern w:val="1"/>
                <w:sz w:val="22"/>
                <w:szCs w:val="22"/>
                <w:lang w:val="el-GR" w:eastAsia="zh-CN" w:bidi="hi-IN"/>
              </w:rPr>
              <w:t>2.</w:t>
            </w:r>
            <w:r w:rsidRPr="00245650">
              <w:rPr>
                <w:rFonts w:asciiTheme="minorHAnsi" w:eastAsia="WenQuanYi Micro Hei" w:hAnsiTheme="minorHAnsi" w:cstheme="minorHAnsi"/>
                <w:kern w:val="1"/>
                <w:sz w:val="20"/>
                <w:szCs w:val="20"/>
                <w:lang w:val="el-GR" w:eastAsia="zh-CN" w:bidi="hi-IN"/>
              </w:rPr>
              <w:t xml:space="preserve"> </w:t>
            </w:r>
            <w:r w:rsidR="00643551" w:rsidRPr="00643551">
              <w:rPr>
                <w:rFonts w:asciiTheme="minorHAnsi" w:eastAsia="WenQuanYi Micro Hei" w:hAnsiTheme="minorHAnsi" w:cstheme="minorHAnsi"/>
                <w:kern w:val="1"/>
                <w:sz w:val="20"/>
                <w:szCs w:val="20"/>
                <w:lang w:val="el-GR" w:eastAsia="zh-CN" w:bidi="hi-IN"/>
              </w:rPr>
              <w:t>Έχω συμμετάσχει σε τουλάχιστον δύο (2) ακαδημαϊκές δοκιμασίες, εκ των οποίων στη μία επιτυχώς, σε ένα από τα τέσσερα (4) τελευταία ακαδημαϊκά εξάμηνα πριν από την υποβολή της αίτησης, δηλαδή τα ακαδημαϊκά έτη 2024-2025 και 2025-2026.</w:t>
            </w:r>
          </w:p>
          <w:p w14:paraId="26F39B45" w14:textId="206EEA49" w:rsidR="00197344" w:rsidRPr="006E45D8" w:rsidRDefault="00197344" w:rsidP="006E45D8">
            <w:pPr>
              <w:pStyle w:val="Web"/>
              <w:spacing w:before="0" w:beforeAutospacing="0" w:after="0" w:afterAutospacing="0"/>
              <w:ind w:left="172" w:firstLine="2"/>
              <w:jc w:val="both"/>
              <w:rPr>
                <w:rFonts w:asciiTheme="minorHAnsi" w:eastAsia="WenQuanYi Micro Hei" w:hAnsiTheme="minorHAnsi" w:cstheme="minorHAnsi"/>
                <w:kern w:val="1"/>
                <w:sz w:val="20"/>
                <w:szCs w:val="20"/>
                <w:lang w:val="el-GR" w:eastAsia="zh-CN" w:bidi="hi-IN"/>
              </w:rPr>
            </w:pPr>
            <w:r w:rsidRPr="006E45D8">
              <w:rPr>
                <w:rFonts w:asciiTheme="minorHAnsi" w:eastAsia="WenQuanYi Micro Hei" w:hAnsiTheme="minorHAnsi" w:cstheme="minorHAnsi"/>
                <w:b/>
                <w:bCs/>
                <w:kern w:val="1"/>
                <w:sz w:val="22"/>
                <w:szCs w:val="22"/>
                <w:lang w:val="el-GR" w:eastAsia="zh-CN" w:bidi="hi-IN"/>
              </w:rPr>
              <w:t>3</w:t>
            </w:r>
            <w:r w:rsidRPr="00245650">
              <w:rPr>
                <w:rFonts w:asciiTheme="minorHAnsi" w:eastAsia="WenQuanYi Micro Hei" w:hAnsiTheme="minorHAnsi" w:cstheme="minorHAnsi"/>
                <w:kern w:val="1"/>
                <w:sz w:val="20"/>
                <w:szCs w:val="20"/>
                <w:lang w:val="el-GR" w:eastAsia="zh-CN" w:bidi="hi-IN"/>
              </w:rPr>
              <w:t xml:space="preserve">. </w:t>
            </w:r>
            <w:r w:rsidR="00245650" w:rsidRPr="00245650">
              <w:rPr>
                <w:rFonts w:asciiTheme="minorHAnsi" w:eastAsia="WenQuanYi Micro Hei" w:hAnsiTheme="minorHAnsi" w:cstheme="minorHAnsi"/>
                <w:kern w:val="1"/>
                <w:sz w:val="20"/>
                <w:szCs w:val="20"/>
                <w:lang w:val="el-GR" w:eastAsia="zh-CN" w:bidi="hi-IN"/>
              </w:rPr>
              <w:t>Εκκρεμεί η υποχρεωτική πτυχιακή εργασία μου</w:t>
            </w:r>
            <w:r w:rsidR="00B532D6">
              <w:rPr>
                <w:rFonts w:asciiTheme="minorHAnsi" w:eastAsia="WenQuanYi Micro Hei" w:hAnsiTheme="minorHAnsi" w:cstheme="minorHAnsi"/>
                <w:kern w:val="1"/>
                <w:sz w:val="20"/>
                <w:szCs w:val="20"/>
                <w:lang w:val="el-GR" w:eastAsia="zh-CN" w:bidi="hi-IN"/>
              </w:rPr>
              <w:t>.</w:t>
            </w:r>
            <w:r w:rsidR="00245650" w:rsidRPr="00245650">
              <w:rPr>
                <w:rFonts w:asciiTheme="minorHAnsi" w:eastAsia="WenQuanYi Micro Hei" w:hAnsiTheme="minorHAnsi" w:cstheme="minorHAnsi"/>
                <w:kern w:val="1"/>
                <w:sz w:val="20"/>
                <w:szCs w:val="20"/>
                <w:lang w:val="el-GR" w:eastAsia="zh-CN" w:bidi="hi-IN"/>
              </w:rPr>
              <w:t xml:space="preserve"> </w:t>
            </w:r>
          </w:p>
          <w:p w14:paraId="75B50CDE" w14:textId="20FD00B3" w:rsidR="00197344" w:rsidRPr="00197344" w:rsidRDefault="00197344" w:rsidP="006A49BE">
            <w:pPr>
              <w:pStyle w:val="Web"/>
              <w:pBdr>
                <w:top w:val="single" w:sz="4" w:space="1" w:color="auto"/>
              </w:pBdr>
              <w:spacing w:before="0" w:beforeAutospacing="0" w:after="0" w:afterAutospacing="0"/>
              <w:ind w:left="172" w:hanging="283"/>
              <w:jc w:val="both"/>
              <w:rPr>
                <w:rFonts w:asciiTheme="minorHAnsi" w:eastAsia="WenQuanYi Micro Hei" w:hAnsiTheme="minorHAnsi" w:cstheme="minorHAnsi"/>
                <w:kern w:val="1"/>
                <w:sz w:val="22"/>
                <w:szCs w:val="22"/>
                <w:lang w:val="el-GR" w:eastAsia="zh-CN" w:bidi="hi-IN"/>
              </w:rPr>
            </w:pPr>
            <w:r w:rsidRPr="00197344">
              <w:rPr>
                <w:rFonts w:asciiTheme="minorHAnsi" w:eastAsia="WenQuanYi Micro Hei" w:hAnsiTheme="minorHAnsi" w:cstheme="minorHAnsi"/>
                <w:kern w:val="1"/>
                <w:sz w:val="22"/>
                <w:szCs w:val="22"/>
                <w:lang w:val="el-GR" w:eastAsia="zh-CN" w:bidi="hi-IN"/>
              </w:rPr>
              <w:t xml:space="preserve"> </w:t>
            </w:r>
            <w:r w:rsidR="00245650">
              <w:rPr>
                <w:rFonts w:asciiTheme="minorHAnsi" w:eastAsia="WenQuanYi Micro Hei" w:hAnsiTheme="minorHAnsi" w:cstheme="minorHAnsi"/>
                <w:kern w:val="1"/>
                <w:sz w:val="22"/>
                <w:szCs w:val="22"/>
                <w:lang w:val="el-GR" w:eastAsia="zh-CN" w:bidi="hi-IN"/>
              </w:rPr>
              <w:t xml:space="preserve"> </w:t>
            </w:r>
            <w:r w:rsidR="00245650" w:rsidRPr="00245650">
              <w:rPr>
                <w:rFonts w:asciiTheme="minorHAnsi" w:eastAsia="WenQuanYi Micro Hei" w:hAnsiTheme="minorHAnsi" w:cstheme="minorHAnsi"/>
                <w:kern w:val="1"/>
                <w:sz w:val="40"/>
                <w:szCs w:val="40"/>
                <w:lang w:val="el-GR" w:eastAsia="zh-CN" w:bidi="hi-IN"/>
              </w:rPr>
              <w:t>□</w:t>
            </w:r>
            <w:r w:rsidRPr="00245650">
              <w:rPr>
                <w:rFonts w:asciiTheme="minorHAnsi" w:eastAsia="WenQuanYi Micro Hei" w:hAnsiTheme="minorHAnsi" w:cstheme="minorHAnsi"/>
                <w:b/>
                <w:bCs/>
                <w:kern w:val="1"/>
                <w:sz w:val="22"/>
                <w:szCs w:val="22"/>
                <w:lang w:val="el-GR" w:eastAsia="zh-CN" w:bidi="hi-IN"/>
              </w:rPr>
              <w:t>Τρία (3) εξάμηνα</w:t>
            </w:r>
            <w:r w:rsidRPr="00197344">
              <w:rPr>
                <w:rFonts w:asciiTheme="minorHAnsi" w:eastAsia="WenQuanYi Micro Hei" w:hAnsiTheme="minorHAnsi" w:cstheme="minorHAnsi"/>
                <w:kern w:val="1"/>
                <w:sz w:val="22"/>
                <w:szCs w:val="22"/>
                <w:lang w:val="el-GR" w:eastAsia="zh-CN" w:bidi="hi-IN"/>
              </w:rPr>
              <w:t xml:space="preserve">, επειδή πληρείται η κάτωθι προϋπόθεση: </w:t>
            </w:r>
          </w:p>
          <w:p w14:paraId="5C751ECE" w14:textId="78CB998C" w:rsidR="00245650" w:rsidRPr="00245650" w:rsidRDefault="00245650" w:rsidP="00245650">
            <w:pPr>
              <w:pStyle w:val="Web"/>
              <w:spacing w:before="0" w:beforeAutospacing="0" w:after="0" w:afterAutospacing="0"/>
              <w:ind w:left="172" w:hanging="172"/>
              <w:jc w:val="both"/>
              <w:rPr>
                <w:rFonts w:asciiTheme="minorHAnsi" w:hAnsiTheme="minorHAnsi" w:cstheme="minorHAnsi"/>
                <w:sz w:val="20"/>
                <w:szCs w:val="20"/>
                <w:lang w:val="el-GR"/>
              </w:rPr>
            </w:pPr>
            <w:r>
              <w:rPr>
                <w:rFonts w:asciiTheme="minorHAnsi" w:eastAsia="WenQuanYi Micro Hei" w:hAnsiTheme="minorHAnsi" w:cstheme="minorHAnsi"/>
                <w:kern w:val="1"/>
                <w:sz w:val="22"/>
                <w:szCs w:val="22"/>
                <w:lang w:val="el-GR" w:eastAsia="zh-CN" w:bidi="hi-IN"/>
              </w:rPr>
              <w:t xml:space="preserve">    </w:t>
            </w:r>
            <w:r w:rsidR="00197344" w:rsidRPr="00245650">
              <w:rPr>
                <w:rFonts w:asciiTheme="minorHAnsi" w:eastAsia="WenQuanYi Micro Hei" w:hAnsiTheme="minorHAnsi" w:cstheme="minorHAnsi"/>
                <w:kern w:val="1"/>
                <w:sz w:val="20"/>
                <w:szCs w:val="20"/>
                <w:lang w:val="el-GR" w:eastAsia="zh-CN" w:bidi="hi-IN"/>
              </w:rPr>
              <w:t>Έχω αξιολογηθεί επιτυχώς στο σύνολο των μαθημάτων του προγράμματος σπουδών μου και εκκρεμεί μόνο η εκπόνηση της υποχρεωτικής πτυχιακής</w:t>
            </w:r>
            <w:r w:rsidRPr="00245650">
              <w:rPr>
                <w:rFonts w:asciiTheme="minorHAnsi" w:eastAsia="WenQuanYi Micro Hei" w:hAnsiTheme="minorHAnsi" w:cstheme="minorHAnsi"/>
                <w:kern w:val="1"/>
                <w:sz w:val="20"/>
                <w:szCs w:val="20"/>
                <w:lang w:val="el-GR" w:eastAsia="zh-CN" w:bidi="hi-IN"/>
              </w:rPr>
              <w:t xml:space="preserve"> </w:t>
            </w:r>
            <w:r w:rsidR="00197344" w:rsidRPr="00245650">
              <w:rPr>
                <w:rFonts w:asciiTheme="minorHAnsi" w:eastAsia="WenQuanYi Micro Hei" w:hAnsiTheme="minorHAnsi" w:cstheme="minorHAnsi"/>
                <w:kern w:val="1"/>
                <w:sz w:val="20"/>
                <w:szCs w:val="20"/>
                <w:lang w:val="el-GR" w:eastAsia="zh-CN" w:bidi="hi-IN"/>
              </w:rPr>
              <w:t>εργασίας μου</w:t>
            </w:r>
            <w:r w:rsidR="00B532D6">
              <w:rPr>
                <w:rFonts w:asciiTheme="minorHAnsi" w:eastAsia="WenQuanYi Micro Hei" w:hAnsiTheme="minorHAnsi" w:cstheme="minorHAnsi"/>
                <w:kern w:val="1"/>
                <w:sz w:val="20"/>
                <w:szCs w:val="20"/>
                <w:lang w:val="el-GR" w:eastAsia="zh-CN" w:bidi="hi-IN"/>
              </w:rPr>
              <w:t>.</w:t>
            </w:r>
            <w:r w:rsidRPr="00245650">
              <w:rPr>
                <w:rFonts w:asciiTheme="minorHAnsi" w:eastAsia="WenQuanYi Micro Hei" w:hAnsiTheme="minorHAnsi" w:cstheme="minorHAnsi"/>
                <w:kern w:val="1"/>
                <w:sz w:val="20"/>
                <w:szCs w:val="20"/>
                <w:lang w:val="el-GR" w:eastAsia="zh-CN" w:bidi="hi-IN"/>
              </w:rPr>
              <w:t xml:space="preserve"> </w:t>
            </w:r>
            <w:r w:rsidR="00197344" w:rsidRPr="00245650">
              <w:rPr>
                <w:rFonts w:asciiTheme="minorHAnsi" w:eastAsia="WenQuanYi Micro Hei" w:hAnsiTheme="minorHAnsi" w:cstheme="minorHAnsi"/>
                <w:kern w:val="1"/>
                <w:sz w:val="20"/>
                <w:szCs w:val="20"/>
                <w:lang w:val="el-GR" w:eastAsia="zh-CN" w:bidi="hi-IN"/>
              </w:rPr>
              <w:t>(Δεν απαιτείται η πλήρωση της προϋπόθεσης της συμμετοχής</w:t>
            </w:r>
            <w:r w:rsidR="006E45D8">
              <w:rPr>
                <w:rFonts w:asciiTheme="minorHAnsi" w:eastAsia="WenQuanYi Micro Hei" w:hAnsiTheme="minorHAnsi" w:cstheme="minorHAnsi"/>
                <w:kern w:val="1"/>
                <w:sz w:val="20"/>
                <w:szCs w:val="20"/>
                <w:lang w:val="el-GR" w:eastAsia="zh-CN" w:bidi="hi-IN"/>
              </w:rPr>
              <w:t xml:space="preserve"> </w:t>
            </w:r>
            <w:r w:rsidR="006E45D8" w:rsidRPr="006E45D8">
              <w:rPr>
                <w:rFonts w:asciiTheme="minorHAnsi" w:eastAsia="WenQuanYi Micro Hei" w:hAnsiTheme="minorHAnsi" w:cstheme="minorHAnsi"/>
                <w:kern w:val="1"/>
                <w:sz w:val="20"/>
                <w:szCs w:val="20"/>
                <w:lang w:val="el-GR" w:eastAsia="zh-CN" w:bidi="hi-IN"/>
              </w:rPr>
              <w:t>σε τουλάχιστον δύο (2) ακαδημαϊκές δοκιμασίες, εκ των οποίων στη μία επιτυχώς, σε ένα από τα τέσσερα (4) τελευταία ακαδημαϊκά εξάμηνα πριν από την υποβολή της αίτησης, δηλαδή τα ακαδημαϊκά έτη 2024-2025 και 2025-2026.</w:t>
            </w:r>
          </w:p>
          <w:p w14:paraId="724AD139" w14:textId="77777777" w:rsidR="005D0E48" w:rsidRPr="006A49BE" w:rsidRDefault="005D0E48" w:rsidP="00245650">
            <w:pPr>
              <w:widowControl w:val="0"/>
              <w:pBdr>
                <w:top w:val="single" w:sz="4" w:space="1" w:color="auto"/>
              </w:pBdr>
              <w:suppressAutoHyphens/>
              <w:rPr>
                <w:rFonts w:eastAsia="WenQuanYi Micro Hei" w:cstheme="minorHAnsi"/>
                <w:kern w:val="1"/>
                <w:sz w:val="4"/>
                <w:szCs w:val="4"/>
                <w:lang w:eastAsia="zh-CN" w:bidi="hi-IN"/>
              </w:rPr>
            </w:pPr>
          </w:p>
          <w:p w14:paraId="0021F70F" w14:textId="350DED06" w:rsidR="00455746" w:rsidRPr="002A1B13" w:rsidRDefault="002B2CF6" w:rsidP="00245650">
            <w:pPr>
              <w:widowControl w:val="0"/>
              <w:pBdr>
                <w:top w:val="single" w:sz="4" w:space="1" w:color="auto"/>
              </w:pBdr>
              <w:suppressAutoHyphens/>
              <w:rPr>
                <w:rFonts w:eastAsia="WenQuanYi Micro Hei" w:cstheme="minorHAnsi"/>
                <w:kern w:val="1"/>
                <w:lang w:eastAsia="zh-CN" w:bidi="hi-IN"/>
              </w:rPr>
            </w:pPr>
            <w:r w:rsidRPr="002A1B13">
              <w:rPr>
                <w:rFonts w:eastAsia="WenQuanYi Micro Hei" w:cstheme="minorHAnsi"/>
                <w:kern w:val="1"/>
                <w:lang w:eastAsia="zh-CN" w:bidi="hi-IN"/>
              </w:rPr>
              <w:t xml:space="preserve">                </w:t>
            </w:r>
            <w:r w:rsidR="002A1B13">
              <w:rPr>
                <w:rFonts w:eastAsia="WenQuanYi Micro Hei" w:cstheme="minorHAnsi"/>
                <w:kern w:val="1"/>
                <w:lang w:eastAsia="zh-CN" w:bidi="hi-IN"/>
              </w:rPr>
              <w:t>Αθήνα</w:t>
            </w:r>
            <w:r w:rsidR="00EB410D" w:rsidRPr="002A1B13">
              <w:rPr>
                <w:rFonts w:eastAsia="WenQuanYi Micro Hei" w:cstheme="minorHAnsi"/>
                <w:kern w:val="1"/>
                <w:lang w:eastAsia="zh-CN" w:bidi="hi-IN"/>
              </w:rPr>
              <w:t>, …/…./20….</w:t>
            </w:r>
          </w:p>
          <w:p w14:paraId="1D70BBB5" w14:textId="77777777" w:rsidR="00455746" w:rsidRPr="002A1B13" w:rsidRDefault="00455746" w:rsidP="00EB410D">
            <w:pPr>
              <w:widowControl w:val="0"/>
              <w:tabs>
                <w:tab w:val="left" w:pos="975"/>
              </w:tabs>
              <w:suppressAutoHyphens/>
              <w:rPr>
                <w:rFonts w:eastAsia="WenQuanYi Micro Hei" w:cstheme="minorHAnsi"/>
                <w:kern w:val="1"/>
                <w:lang w:eastAsia="zh-CN" w:bidi="hi-IN"/>
              </w:rPr>
            </w:pPr>
          </w:p>
          <w:p w14:paraId="31F83693" w14:textId="12BC4493" w:rsidR="00455746" w:rsidRPr="002A1B13" w:rsidRDefault="002A1B13" w:rsidP="00455746">
            <w:pPr>
              <w:widowControl w:val="0"/>
              <w:suppressAutoHyphens/>
              <w:rPr>
                <w:rFonts w:eastAsia="WenQuanYi Micro Hei" w:cstheme="minorHAnsi"/>
                <w:kern w:val="1"/>
                <w:lang w:eastAsia="zh-CN" w:bidi="hi-IN"/>
              </w:rPr>
            </w:pPr>
            <w:r>
              <w:rPr>
                <w:rFonts w:eastAsia="WenQuanYi Micro Hei" w:cstheme="minorHAnsi"/>
                <w:kern w:val="1"/>
                <w:lang w:eastAsia="zh-CN" w:bidi="hi-IN"/>
              </w:rPr>
              <w:t xml:space="preserve">               </w:t>
            </w:r>
            <w:r w:rsidR="00EB410D" w:rsidRPr="002A1B13">
              <w:rPr>
                <w:rFonts w:eastAsia="WenQuanYi Micro Hei" w:cstheme="minorHAnsi"/>
                <w:kern w:val="1"/>
                <w:lang w:eastAsia="zh-CN" w:bidi="hi-IN"/>
              </w:rPr>
              <w:t>Ο</w:t>
            </w:r>
            <w:r w:rsidR="00455746" w:rsidRPr="002A1B13">
              <w:rPr>
                <w:rFonts w:eastAsia="WenQuanYi Micro Hei" w:cstheme="minorHAnsi"/>
                <w:kern w:val="1"/>
                <w:lang w:eastAsia="zh-CN" w:bidi="hi-IN"/>
              </w:rPr>
              <w:t>/Η Αιτών/Αιτούσα</w:t>
            </w:r>
          </w:p>
          <w:p w14:paraId="1A52785A" w14:textId="6837C3BA" w:rsidR="00455746" w:rsidRPr="002A1B13" w:rsidRDefault="00245650" w:rsidP="00245650">
            <w:pPr>
              <w:widowControl w:val="0"/>
              <w:suppressAutoHyphens/>
              <w:rPr>
                <w:rFonts w:eastAsia="WenQuanYi Micro Hei" w:cstheme="minorHAnsi"/>
                <w:kern w:val="1"/>
                <w:lang w:eastAsia="zh-CN" w:bidi="hi-IN"/>
              </w:rPr>
            </w:pPr>
            <w:r>
              <w:rPr>
                <w:rFonts w:eastAsia="WenQuanYi Micro Hei" w:cstheme="minorHAnsi"/>
                <w:kern w:val="1"/>
                <w:lang w:eastAsia="zh-CN" w:bidi="hi-IN"/>
              </w:rPr>
              <w:t xml:space="preserve">                     </w:t>
            </w:r>
            <w:r w:rsidR="00455746" w:rsidRPr="002A1B13">
              <w:rPr>
                <w:rFonts w:eastAsia="WenQuanYi Micro Hei" w:cstheme="minorHAnsi"/>
                <w:kern w:val="1"/>
                <w:lang w:eastAsia="zh-CN" w:bidi="hi-IN"/>
              </w:rPr>
              <w:t>(υπογραφή</w:t>
            </w:r>
            <w:r w:rsidR="006E45D8">
              <w:rPr>
                <w:rFonts w:eastAsia="WenQuanYi Micro Hei" w:cstheme="minorHAnsi"/>
                <w:kern w:val="1"/>
                <w:lang w:eastAsia="zh-CN" w:bidi="hi-IN"/>
              </w:rPr>
              <w:t>)</w:t>
            </w:r>
          </w:p>
        </w:tc>
      </w:tr>
    </w:tbl>
    <w:p w14:paraId="6C7F2C9C" w14:textId="77777777" w:rsidR="004049B6" w:rsidRPr="002A1B13" w:rsidRDefault="004049B6" w:rsidP="006A49BE">
      <w:pPr>
        <w:rPr>
          <w:rFonts w:cstheme="minorHAnsi"/>
        </w:rPr>
      </w:pPr>
    </w:p>
    <w:sectPr w:rsidR="004049B6" w:rsidRPr="002A1B13" w:rsidSect="005D0E48">
      <w:pgSz w:w="11906" w:h="16838"/>
      <w:pgMar w:top="0"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charset w:val="80"/>
    <w:family w:val="auto"/>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1B7"/>
    <w:multiLevelType w:val="hybridMultilevel"/>
    <w:tmpl w:val="8A264794"/>
    <w:lvl w:ilvl="0" w:tplc="DB1C455E">
      <w:start w:val="1"/>
      <w:numFmt w:val="decimal"/>
      <w:lvlText w:val="%1."/>
      <w:lvlJc w:val="left"/>
      <w:pPr>
        <w:ind w:left="532" w:hanging="360"/>
      </w:pPr>
      <w:rPr>
        <w:rFonts w:hint="default"/>
        <w:b/>
        <w:sz w:val="22"/>
      </w:rPr>
    </w:lvl>
    <w:lvl w:ilvl="1" w:tplc="04080019" w:tentative="1">
      <w:start w:val="1"/>
      <w:numFmt w:val="lowerLetter"/>
      <w:lvlText w:val="%2."/>
      <w:lvlJc w:val="left"/>
      <w:pPr>
        <w:ind w:left="1252" w:hanging="360"/>
      </w:pPr>
    </w:lvl>
    <w:lvl w:ilvl="2" w:tplc="0408001B" w:tentative="1">
      <w:start w:val="1"/>
      <w:numFmt w:val="lowerRoman"/>
      <w:lvlText w:val="%3."/>
      <w:lvlJc w:val="right"/>
      <w:pPr>
        <w:ind w:left="1972" w:hanging="180"/>
      </w:pPr>
    </w:lvl>
    <w:lvl w:ilvl="3" w:tplc="0408000F" w:tentative="1">
      <w:start w:val="1"/>
      <w:numFmt w:val="decimal"/>
      <w:lvlText w:val="%4."/>
      <w:lvlJc w:val="left"/>
      <w:pPr>
        <w:ind w:left="2692" w:hanging="360"/>
      </w:pPr>
    </w:lvl>
    <w:lvl w:ilvl="4" w:tplc="04080019" w:tentative="1">
      <w:start w:val="1"/>
      <w:numFmt w:val="lowerLetter"/>
      <w:lvlText w:val="%5."/>
      <w:lvlJc w:val="left"/>
      <w:pPr>
        <w:ind w:left="3412" w:hanging="360"/>
      </w:pPr>
    </w:lvl>
    <w:lvl w:ilvl="5" w:tplc="0408001B" w:tentative="1">
      <w:start w:val="1"/>
      <w:numFmt w:val="lowerRoman"/>
      <w:lvlText w:val="%6."/>
      <w:lvlJc w:val="right"/>
      <w:pPr>
        <w:ind w:left="4132" w:hanging="180"/>
      </w:pPr>
    </w:lvl>
    <w:lvl w:ilvl="6" w:tplc="0408000F" w:tentative="1">
      <w:start w:val="1"/>
      <w:numFmt w:val="decimal"/>
      <w:lvlText w:val="%7."/>
      <w:lvlJc w:val="left"/>
      <w:pPr>
        <w:ind w:left="4852" w:hanging="360"/>
      </w:pPr>
    </w:lvl>
    <w:lvl w:ilvl="7" w:tplc="04080019" w:tentative="1">
      <w:start w:val="1"/>
      <w:numFmt w:val="lowerLetter"/>
      <w:lvlText w:val="%8."/>
      <w:lvlJc w:val="left"/>
      <w:pPr>
        <w:ind w:left="5572" w:hanging="360"/>
      </w:pPr>
    </w:lvl>
    <w:lvl w:ilvl="8" w:tplc="0408001B" w:tentative="1">
      <w:start w:val="1"/>
      <w:numFmt w:val="lowerRoman"/>
      <w:lvlText w:val="%9."/>
      <w:lvlJc w:val="right"/>
      <w:pPr>
        <w:ind w:left="6292" w:hanging="180"/>
      </w:pPr>
    </w:lvl>
  </w:abstractNum>
  <w:abstractNum w:abstractNumId="1" w15:restartNumberingAfterBreak="0">
    <w:nsid w:val="0CC873B0"/>
    <w:multiLevelType w:val="hybridMultilevel"/>
    <w:tmpl w:val="9B28C184"/>
    <w:lvl w:ilvl="0" w:tplc="7CD6A8DC">
      <w:start w:val="1"/>
      <w:numFmt w:val="decimal"/>
      <w:lvlText w:val="%1."/>
      <w:lvlJc w:val="left"/>
      <w:pPr>
        <w:ind w:left="534" w:hanging="360"/>
      </w:pPr>
      <w:rPr>
        <w:rFonts w:hint="default"/>
        <w:b/>
        <w:sz w:val="22"/>
      </w:rPr>
    </w:lvl>
    <w:lvl w:ilvl="1" w:tplc="04080019" w:tentative="1">
      <w:start w:val="1"/>
      <w:numFmt w:val="lowerLetter"/>
      <w:lvlText w:val="%2."/>
      <w:lvlJc w:val="left"/>
      <w:pPr>
        <w:ind w:left="1254" w:hanging="360"/>
      </w:pPr>
    </w:lvl>
    <w:lvl w:ilvl="2" w:tplc="0408001B" w:tentative="1">
      <w:start w:val="1"/>
      <w:numFmt w:val="lowerRoman"/>
      <w:lvlText w:val="%3."/>
      <w:lvlJc w:val="right"/>
      <w:pPr>
        <w:ind w:left="1974" w:hanging="180"/>
      </w:pPr>
    </w:lvl>
    <w:lvl w:ilvl="3" w:tplc="0408000F" w:tentative="1">
      <w:start w:val="1"/>
      <w:numFmt w:val="decimal"/>
      <w:lvlText w:val="%4."/>
      <w:lvlJc w:val="left"/>
      <w:pPr>
        <w:ind w:left="2694" w:hanging="360"/>
      </w:pPr>
    </w:lvl>
    <w:lvl w:ilvl="4" w:tplc="04080019" w:tentative="1">
      <w:start w:val="1"/>
      <w:numFmt w:val="lowerLetter"/>
      <w:lvlText w:val="%5."/>
      <w:lvlJc w:val="left"/>
      <w:pPr>
        <w:ind w:left="3414" w:hanging="360"/>
      </w:pPr>
    </w:lvl>
    <w:lvl w:ilvl="5" w:tplc="0408001B" w:tentative="1">
      <w:start w:val="1"/>
      <w:numFmt w:val="lowerRoman"/>
      <w:lvlText w:val="%6."/>
      <w:lvlJc w:val="right"/>
      <w:pPr>
        <w:ind w:left="4134" w:hanging="180"/>
      </w:pPr>
    </w:lvl>
    <w:lvl w:ilvl="6" w:tplc="0408000F" w:tentative="1">
      <w:start w:val="1"/>
      <w:numFmt w:val="decimal"/>
      <w:lvlText w:val="%7."/>
      <w:lvlJc w:val="left"/>
      <w:pPr>
        <w:ind w:left="4854" w:hanging="360"/>
      </w:pPr>
    </w:lvl>
    <w:lvl w:ilvl="7" w:tplc="04080019" w:tentative="1">
      <w:start w:val="1"/>
      <w:numFmt w:val="lowerLetter"/>
      <w:lvlText w:val="%8."/>
      <w:lvlJc w:val="left"/>
      <w:pPr>
        <w:ind w:left="5574" w:hanging="360"/>
      </w:pPr>
    </w:lvl>
    <w:lvl w:ilvl="8" w:tplc="0408001B" w:tentative="1">
      <w:start w:val="1"/>
      <w:numFmt w:val="lowerRoman"/>
      <w:lvlText w:val="%9."/>
      <w:lvlJc w:val="right"/>
      <w:pPr>
        <w:ind w:left="6294" w:hanging="180"/>
      </w:pPr>
    </w:lvl>
  </w:abstractNum>
  <w:abstractNum w:abstractNumId="2" w15:restartNumberingAfterBreak="0">
    <w:nsid w:val="1A6D0850"/>
    <w:multiLevelType w:val="hybridMultilevel"/>
    <w:tmpl w:val="320694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7247D"/>
    <w:multiLevelType w:val="multilevel"/>
    <w:tmpl w:val="75A6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77E7B"/>
    <w:multiLevelType w:val="hybridMultilevel"/>
    <w:tmpl w:val="6C5EB052"/>
    <w:lvl w:ilvl="0" w:tplc="D1265E9A">
      <w:start w:val="1"/>
      <w:numFmt w:val="decimal"/>
      <w:lvlText w:val="%1."/>
      <w:lvlJc w:val="left"/>
      <w:pPr>
        <w:ind w:left="533" w:hanging="360"/>
      </w:pPr>
      <w:rPr>
        <w:rFonts w:hint="default"/>
        <w:b/>
        <w:bCs/>
        <w:sz w:val="22"/>
        <w:szCs w:val="22"/>
      </w:rPr>
    </w:lvl>
    <w:lvl w:ilvl="1" w:tplc="04080019" w:tentative="1">
      <w:start w:val="1"/>
      <w:numFmt w:val="lowerLetter"/>
      <w:lvlText w:val="%2."/>
      <w:lvlJc w:val="left"/>
      <w:pPr>
        <w:ind w:left="1253" w:hanging="360"/>
      </w:pPr>
    </w:lvl>
    <w:lvl w:ilvl="2" w:tplc="0408001B" w:tentative="1">
      <w:start w:val="1"/>
      <w:numFmt w:val="lowerRoman"/>
      <w:lvlText w:val="%3."/>
      <w:lvlJc w:val="right"/>
      <w:pPr>
        <w:ind w:left="1973" w:hanging="180"/>
      </w:pPr>
    </w:lvl>
    <w:lvl w:ilvl="3" w:tplc="0408000F" w:tentative="1">
      <w:start w:val="1"/>
      <w:numFmt w:val="decimal"/>
      <w:lvlText w:val="%4."/>
      <w:lvlJc w:val="left"/>
      <w:pPr>
        <w:ind w:left="2693" w:hanging="360"/>
      </w:pPr>
    </w:lvl>
    <w:lvl w:ilvl="4" w:tplc="04080019" w:tentative="1">
      <w:start w:val="1"/>
      <w:numFmt w:val="lowerLetter"/>
      <w:lvlText w:val="%5."/>
      <w:lvlJc w:val="left"/>
      <w:pPr>
        <w:ind w:left="3413" w:hanging="360"/>
      </w:pPr>
    </w:lvl>
    <w:lvl w:ilvl="5" w:tplc="0408001B" w:tentative="1">
      <w:start w:val="1"/>
      <w:numFmt w:val="lowerRoman"/>
      <w:lvlText w:val="%6."/>
      <w:lvlJc w:val="right"/>
      <w:pPr>
        <w:ind w:left="4133" w:hanging="180"/>
      </w:pPr>
    </w:lvl>
    <w:lvl w:ilvl="6" w:tplc="0408000F" w:tentative="1">
      <w:start w:val="1"/>
      <w:numFmt w:val="decimal"/>
      <w:lvlText w:val="%7."/>
      <w:lvlJc w:val="left"/>
      <w:pPr>
        <w:ind w:left="4853" w:hanging="360"/>
      </w:pPr>
    </w:lvl>
    <w:lvl w:ilvl="7" w:tplc="04080019" w:tentative="1">
      <w:start w:val="1"/>
      <w:numFmt w:val="lowerLetter"/>
      <w:lvlText w:val="%8."/>
      <w:lvlJc w:val="left"/>
      <w:pPr>
        <w:ind w:left="5573" w:hanging="360"/>
      </w:pPr>
    </w:lvl>
    <w:lvl w:ilvl="8" w:tplc="0408001B" w:tentative="1">
      <w:start w:val="1"/>
      <w:numFmt w:val="lowerRoman"/>
      <w:lvlText w:val="%9."/>
      <w:lvlJc w:val="right"/>
      <w:pPr>
        <w:ind w:left="6293" w:hanging="180"/>
      </w:pPr>
    </w:lvl>
  </w:abstractNum>
  <w:abstractNum w:abstractNumId="5" w15:restartNumberingAfterBreak="0">
    <w:nsid w:val="4A7A68FE"/>
    <w:multiLevelType w:val="multilevel"/>
    <w:tmpl w:val="26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54F69"/>
    <w:multiLevelType w:val="multilevel"/>
    <w:tmpl w:val="7DA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606A3"/>
    <w:multiLevelType w:val="hybridMultilevel"/>
    <w:tmpl w:val="9BB0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B6C18"/>
    <w:multiLevelType w:val="hybridMultilevel"/>
    <w:tmpl w:val="4368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210979">
    <w:abstractNumId w:val="6"/>
  </w:num>
  <w:num w:numId="2" w16cid:durableId="1351105096">
    <w:abstractNumId w:val="3"/>
  </w:num>
  <w:num w:numId="3" w16cid:durableId="2057898126">
    <w:abstractNumId w:val="7"/>
  </w:num>
  <w:num w:numId="4" w16cid:durableId="966593729">
    <w:abstractNumId w:val="5"/>
  </w:num>
  <w:num w:numId="5" w16cid:durableId="657543142">
    <w:abstractNumId w:val="8"/>
  </w:num>
  <w:num w:numId="6" w16cid:durableId="2096392276">
    <w:abstractNumId w:val="2"/>
  </w:num>
  <w:num w:numId="7" w16cid:durableId="1311062215">
    <w:abstractNumId w:val="0"/>
  </w:num>
  <w:num w:numId="8" w16cid:durableId="98961025">
    <w:abstractNumId w:val="1"/>
  </w:num>
  <w:num w:numId="9" w16cid:durableId="2032223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69"/>
    <w:rsid w:val="00012DDE"/>
    <w:rsid w:val="00063285"/>
    <w:rsid w:val="0009512F"/>
    <w:rsid w:val="000B5B89"/>
    <w:rsid w:val="000D48D1"/>
    <w:rsid w:val="0012785C"/>
    <w:rsid w:val="0015255F"/>
    <w:rsid w:val="00197344"/>
    <w:rsid w:val="001A330E"/>
    <w:rsid w:val="002044E6"/>
    <w:rsid w:val="002404AB"/>
    <w:rsid w:val="00245650"/>
    <w:rsid w:val="00254B40"/>
    <w:rsid w:val="00266135"/>
    <w:rsid w:val="002A051C"/>
    <w:rsid w:val="002A1B13"/>
    <w:rsid w:val="002B2CF6"/>
    <w:rsid w:val="002D2E49"/>
    <w:rsid w:val="002F5452"/>
    <w:rsid w:val="002F709D"/>
    <w:rsid w:val="003620B8"/>
    <w:rsid w:val="00367804"/>
    <w:rsid w:val="0037452C"/>
    <w:rsid w:val="003B44EB"/>
    <w:rsid w:val="003D0BE4"/>
    <w:rsid w:val="004049B6"/>
    <w:rsid w:val="00441EBF"/>
    <w:rsid w:val="00455746"/>
    <w:rsid w:val="0049243D"/>
    <w:rsid w:val="004E3534"/>
    <w:rsid w:val="004F463E"/>
    <w:rsid w:val="0050284F"/>
    <w:rsid w:val="005077CE"/>
    <w:rsid w:val="00516ADF"/>
    <w:rsid w:val="00576D31"/>
    <w:rsid w:val="00595185"/>
    <w:rsid w:val="005D0E48"/>
    <w:rsid w:val="005D64D3"/>
    <w:rsid w:val="00643551"/>
    <w:rsid w:val="006A49BE"/>
    <w:rsid w:val="006B0356"/>
    <w:rsid w:val="006C566A"/>
    <w:rsid w:val="006E45D8"/>
    <w:rsid w:val="00710FC4"/>
    <w:rsid w:val="00732FD1"/>
    <w:rsid w:val="00742554"/>
    <w:rsid w:val="007D73C3"/>
    <w:rsid w:val="007E2BD9"/>
    <w:rsid w:val="007E6727"/>
    <w:rsid w:val="00814D8C"/>
    <w:rsid w:val="008B1B62"/>
    <w:rsid w:val="008D303E"/>
    <w:rsid w:val="008D5F58"/>
    <w:rsid w:val="008E74D6"/>
    <w:rsid w:val="00920108"/>
    <w:rsid w:val="009878CC"/>
    <w:rsid w:val="009B118D"/>
    <w:rsid w:val="00A11034"/>
    <w:rsid w:val="00A13BB1"/>
    <w:rsid w:val="00A450DA"/>
    <w:rsid w:val="00AC4A69"/>
    <w:rsid w:val="00AD0F09"/>
    <w:rsid w:val="00AF735A"/>
    <w:rsid w:val="00B360D8"/>
    <w:rsid w:val="00B532D6"/>
    <w:rsid w:val="00B547E6"/>
    <w:rsid w:val="00BC57B4"/>
    <w:rsid w:val="00C14000"/>
    <w:rsid w:val="00C1776B"/>
    <w:rsid w:val="00C6226F"/>
    <w:rsid w:val="00CB56B3"/>
    <w:rsid w:val="00CF72DF"/>
    <w:rsid w:val="00D0082F"/>
    <w:rsid w:val="00D16864"/>
    <w:rsid w:val="00D20DF8"/>
    <w:rsid w:val="00D439AA"/>
    <w:rsid w:val="00D92C7B"/>
    <w:rsid w:val="00E803CF"/>
    <w:rsid w:val="00EB410D"/>
    <w:rsid w:val="00EB4A49"/>
    <w:rsid w:val="00EB62C0"/>
    <w:rsid w:val="00F7315B"/>
    <w:rsid w:val="00FA6E5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C5E"/>
  <w15:chartTrackingRefBased/>
  <w15:docId w15:val="{5D8F4C0F-4945-4D92-B354-DF3AF7C6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6D31"/>
    <w:pPr>
      <w:ind w:left="720"/>
      <w:contextualSpacing/>
    </w:pPr>
  </w:style>
  <w:style w:type="paragraph" w:styleId="a5">
    <w:name w:val="Revision"/>
    <w:hidden/>
    <w:uiPriority w:val="99"/>
    <w:semiHidden/>
    <w:rsid w:val="005077CE"/>
    <w:pPr>
      <w:spacing w:after="0" w:line="240" w:lineRule="auto"/>
    </w:pPr>
  </w:style>
  <w:style w:type="paragraph" w:styleId="Web">
    <w:name w:val="Normal (Web)"/>
    <w:basedOn w:val="a"/>
    <w:uiPriority w:val="99"/>
    <w:unhideWhenUsed/>
    <w:rsid w:val="002F70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2F709D"/>
    <w:rPr>
      <w:b/>
      <w:bCs/>
    </w:rPr>
  </w:style>
  <w:style w:type="paragraph" w:customStyle="1" w:styleId="task-list-item">
    <w:name w:val="task-list-item"/>
    <w:basedOn w:val="a"/>
    <w:rsid w:val="002F709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507</Words>
  <Characters>2738</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dc:creator>
  <cp:keywords/>
  <dc:description/>
  <cp:lastModifiedBy>Βάσω</cp:lastModifiedBy>
  <cp:revision>7</cp:revision>
  <cp:lastPrinted>2025-10-30T09:22:00Z</cp:lastPrinted>
  <dcterms:created xsi:type="dcterms:W3CDTF">2025-10-30T09:22:00Z</dcterms:created>
  <dcterms:modified xsi:type="dcterms:W3CDTF">2026-06-03T08:12:00Z</dcterms:modified>
</cp:coreProperties>
</file>