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877B19" w14:textId="77777777" w:rsidR="00CB721B" w:rsidRDefault="005D418A" w:rsidP="00CB721B">
      <w:pPr>
        <w:spacing w:after="0" w:line="240" w:lineRule="auto"/>
        <w:jc w:val="center"/>
        <w:outlineLvl w:val="1"/>
        <w:rPr>
          <w:rFonts w:ascii="Roboto" w:eastAsia="Times New Roman" w:hAnsi="Roboto" w:cs="Times New Roman"/>
          <w:b/>
          <w:bCs/>
          <w:color w:val="333333"/>
          <w:lang w:eastAsia="el-GR"/>
        </w:rPr>
      </w:pPr>
      <w:r w:rsidRPr="008A2197">
        <w:rPr>
          <w:rFonts w:ascii="Roboto" w:eastAsia="Times New Roman" w:hAnsi="Roboto" w:cs="Times New Roman"/>
          <w:b/>
          <w:bCs/>
          <w:color w:val="333333"/>
          <w:lang w:eastAsia="el-GR"/>
        </w:rPr>
        <w:t>ΕΓΓΡΑΦΕΣ ΠΡΩΤΟΕΤΩΝ ΚΑΤΗΓΟΡΙΑΣ ΑΛΛΟΔΑΠΩΝ</w:t>
      </w:r>
      <w:r>
        <w:t>-</w:t>
      </w:r>
      <w:r w:rsidRPr="008A2197">
        <w:rPr>
          <w:rFonts w:ascii="Roboto" w:eastAsia="Times New Roman" w:hAnsi="Roboto" w:cs="Times New Roman"/>
          <w:b/>
          <w:bCs/>
          <w:color w:val="333333"/>
          <w:lang w:eastAsia="el-GR"/>
        </w:rPr>
        <w:t>ΑΛΛΟΓΕΝΩΝ</w:t>
      </w:r>
    </w:p>
    <w:p w14:paraId="57DD5DBB" w14:textId="3B2131FD" w:rsidR="005D418A" w:rsidRPr="008A2197" w:rsidRDefault="005D418A" w:rsidP="00CB721B">
      <w:pPr>
        <w:spacing w:after="0" w:line="240" w:lineRule="auto"/>
        <w:jc w:val="center"/>
        <w:outlineLvl w:val="1"/>
        <w:rPr>
          <w:rFonts w:ascii="Roboto" w:eastAsia="Times New Roman" w:hAnsi="Roboto" w:cs="Times New Roman"/>
          <w:b/>
          <w:bCs/>
          <w:color w:val="333333"/>
          <w:lang w:eastAsia="el-GR"/>
        </w:rPr>
      </w:pPr>
      <w:r>
        <w:rPr>
          <w:rFonts w:ascii="Roboto" w:eastAsia="Times New Roman" w:hAnsi="Roboto" w:cs="Times New Roman"/>
          <w:b/>
          <w:bCs/>
          <w:color w:val="333333"/>
          <w:lang w:eastAsia="el-GR"/>
        </w:rPr>
        <w:t>ΑΚΑΔΗΜΑΪΚΟΥ ΕΤΟΥΣ 2026-2027</w:t>
      </w:r>
    </w:p>
    <w:p w14:paraId="6261BAAE" w14:textId="77777777" w:rsidR="005D418A" w:rsidRDefault="005D418A" w:rsidP="005D418A">
      <w:pPr>
        <w:shd w:val="clear" w:color="auto" w:fill="FFFFFF"/>
        <w:spacing w:after="150" w:line="240" w:lineRule="auto"/>
        <w:jc w:val="center"/>
        <w:rPr>
          <w:rFonts w:ascii="Roboto" w:eastAsia="Times New Roman" w:hAnsi="Roboto" w:cs="Times New Roman"/>
          <w:color w:val="333333"/>
          <w:lang w:eastAsia="el-GR"/>
        </w:rPr>
      </w:pPr>
    </w:p>
    <w:p w14:paraId="5A4386B1" w14:textId="64B9E8C9" w:rsidR="005D418A" w:rsidRDefault="005D418A" w:rsidP="005D418A">
      <w:pPr>
        <w:shd w:val="clear" w:color="auto" w:fill="FFFFFF"/>
        <w:spacing w:after="150" w:line="240" w:lineRule="auto"/>
        <w:jc w:val="both"/>
        <w:rPr>
          <w:rFonts w:ascii="Roboto" w:eastAsia="Times New Roman" w:hAnsi="Roboto" w:cs="Times New Roman"/>
          <w:color w:val="333333"/>
          <w:lang w:eastAsia="el-GR"/>
        </w:rPr>
      </w:pPr>
      <w:r w:rsidRPr="00B5799D">
        <w:rPr>
          <w:rFonts w:ascii="Roboto" w:eastAsia="Times New Roman" w:hAnsi="Roboto" w:cs="Times New Roman"/>
          <w:color w:val="333333"/>
          <w:lang w:eastAsia="el-GR"/>
        </w:rPr>
        <w:t xml:space="preserve">Η προθεσμία εγγραφής των υποψηφίων που εισάγονται με την ειδική κατηγορία των Αλλοδαπών-Αλλογενών </w:t>
      </w:r>
      <w:r>
        <w:rPr>
          <w:rFonts w:ascii="Roboto" w:eastAsia="Times New Roman" w:hAnsi="Roboto" w:cs="Times New Roman"/>
          <w:color w:val="333333"/>
          <w:lang w:eastAsia="el-GR"/>
        </w:rPr>
        <w:t xml:space="preserve">για το ακαδημαϊκό έτος 2026-2027, </w:t>
      </w:r>
      <w:r w:rsidRPr="00B5799D">
        <w:rPr>
          <w:rFonts w:ascii="Roboto" w:eastAsia="Times New Roman" w:hAnsi="Roboto" w:cs="Times New Roman"/>
          <w:color w:val="333333"/>
          <w:lang w:eastAsia="el-GR"/>
        </w:rPr>
        <w:t>σύμφωνα με την υπ’ αριθ. Φ.153/112058/Α5/31.08.2026 Υπουργική Απόφαση</w:t>
      </w:r>
      <w:r>
        <w:rPr>
          <w:rFonts w:ascii="Roboto" w:eastAsia="Times New Roman" w:hAnsi="Roboto" w:cs="Times New Roman"/>
          <w:color w:val="333333"/>
          <w:lang w:eastAsia="el-GR"/>
        </w:rPr>
        <w:t>,</w:t>
      </w:r>
      <w:r w:rsidRPr="00B5799D">
        <w:rPr>
          <w:rFonts w:ascii="Roboto" w:eastAsia="Times New Roman" w:hAnsi="Roboto" w:cs="Times New Roman"/>
          <w:color w:val="333333"/>
          <w:lang w:eastAsia="el-GR"/>
        </w:rPr>
        <w:t xml:space="preserve"> </w:t>
      </w:r>
      <w:r w:rsidR="00F3751B">
        <w:rPr>
          <w:rFonts w:ascii="Roboto" w:eastAsia="Times New Roman" w:hAnsi="Roboto" w:cs="Times New Roman"/>
          <w:color w:val="333333"/>
          <w:lang w:eastAsia="el-GR"/>
        </w:rPr>
        <w:t>ορίζεται</w:t>
      </w:r>
      <w:r w:rsidRPr="00B5799D">
        <w:rPr>
          <w:rFonts w:ascii="Roboto" w:eastAsia="Times New Roman" w:hAnsi="Roboto" w:cs="Times New Roman"/>
          <w:color w:val="333333"/>
          <w:lang w:eastAsia="el-GR"/>
        </w:rPr>
        <w:t xml:space="preserve"> από </w:t>
      </w:r>
      <w:r w:rsidRPr="00B5799D">
        <w:rPr>
          <w:rFonts w:ascii="Roboto" w:eastAsia="Times New Roman" w:hAnsi="Roboto" w:cs="Times New Roman"/>
          <w:b/>
          <w:bCs/>
          <w:color w:val="333333"/>
          <w:lang w:eastAsia="el-GR"/>
        </w:rPr>
        <w:t>Παρασκευή 11 Σεπτεμβρίου έως και Παρασκευή 25 Σεπτεμβρίου 2026</w:t>
      </w:r>
      <w:r w:rsidRPr="00B5799D">
        <w:rPr>
          <w:rFonts w:ascii="Roboto" w:eastAsia="Times New Roman" w:hAnsi="Roboto" w:cs="Times New Roman"/>
          <w:color w:val="333333"/>
          <w:lang w:eastAsia="el-GR"/>
        </w:rPr>
        <w:t>.</w:t>
      </w:r>
    </w:p>
    <w:p w14:paraId="6B931A33" w14:textId="77777777" w:rsidR="005D418A" w:rsidRPr="00B5799D" w:rsidRDefault="005D418A" w:rsidP="005D418A">
      <w:pPr>
        <w:shd w:val="clear" w:color="auto" w:fill="FFFFFF"/>
        <w:spacing w:after="150" w:line="240" w:lineRule="auto"/>
        <w:jc w:val="both"/>
        <w:rPr>
          <w:rFonts w:ascii="Roboto" w:eastAsia="Times New Roman" w:hAnsi="Roboto" w:cs="Times New Roman"/>
          <w:color w:val="333333"/>
          <w:sz w:val="17"/>
          <w:szCs w:val="17"/>
          <w:lang w:eastAsia="el-GR"/>
        </w:rPr>
      </w:pPr>
      <w:r>
        <w:rPr>
          <w:rFonts w:ascii="Roboto" w:hAnsi="Roboto"/>
          <w:color w:val="333333"/>
          <w:shd w:val="clear" w:color="auto" w:fill="FFFFFF"/>
        </w:rPr>
        <w:t>Για την ανωτέρω ειδική κατηγορία </w:t>
      </w:r>
      <w:r>
        <w:rPr>
          <w:rStyle w:val="aa"/>
          <w:rFonts w:ascii="Roboto" w:hAnsi="Roboto"/>
          <w:color w:val="333333"/>
          <w:shd w:val="clear" w:color="auto" w:fill="FFFFFF"/>
        </w:rPr>
        <w:t>δεν πραγματοποιείται ηλεκτρονική εγγραφή μέσω του Υπουργείου Παιδείας, Θρησκευμάτων και Αθλητισμού</w:t>
      </w:r>
      <w:r>
        <w:rPr>
          <w:rFonts w:ascii="Roboto" w:hAnsi="Roboto"/>
          <w:color w:val="333333"/>
          <w:shd w:val="clear" w:color="auto" w:fill="FFFFFF"/>
        </w:rPr>
        <w:t>.</w:t>
      </w:r>
    </w:p>
    <w:p w14:paraId="056117EF" w14:textId="77777777" w:rsidR="005D418A" w:rsidRPr="00B5799D" w:rsidRDefault="005D418A" w:rsidP="005D418A">
      <w:pPr>
        <w:shd w:val="clear" w:color="auto" w:fill="FFFFFF"/>
        <w:spacing w:after="150" w:line="240" w:lineRule="auto"/>
        <w:jc w:val="both"/>
        <w:rPr>
          <w:rFonts w:ascii="Roboto" w:eastAsia="Times New Roman" w:hAnsi="Roboto" w:cs="Times New Roman"/>
          <w:color w:val="333333"/>
          <w:sz w:val="17"/>
          <w:szCs w:val="17"/>
          <w:lang w:eastAsia="el-GR"/>
        </w:rPr>
      </w:pPr>
      <w:r w:rsidRPr="00B5799D">
        <w:rPr>
          <w:rFonts w:ascii="Roboto" w:eastAsia="Times New Roman" w:hAnsi="Roboto" w:cs="Times New Roman"/>
          <w:color w:val="333333"/>
          <w:lang w:eastAsia="el-GR"/>
        </w:rPr>
        <w:t>Η εγγραφή πραγματοποιείται κατόπιν υποβολής </w:t>
      </w:r>
      <w:r w:rsidRPr="00B5799D">
        <w:rPr>
          <w:rFonts w:ascii="Roboto" w:eastAsia="Times New Roman" w:hAnsi="Roboto" w:cs="Times New Roman"/>
          <w:b/>
          <w:bCs/>
          <w:color w:val="333333"/>
          <w:lang w:eastAsia="el-GR"/>
        </w:rPr>
        <w:t>αίτησης εγγραφής συνοδευόμενης από τα απαιτούμενα δικαιολογητικά</w:t>
      </w:r>
      <w:r w:rsidRPr="00B5799D">
        <w:rPr>
          <w:rFonts w:ascii="Roboto" w:eastAsia="Times New Roman" w:hAnsi="Roboto" w:cs="Times New Roman"/>
          <w:color w:val="333333"/>
          <w:lang w:eastAsia="el-GR"/>
        </w:rPr>
        <w:t>, τα οποία προβλέπονται στο άρθρο 3 της υπ’ αριθ. Φ.151/20049/Β6/2007 Υπουργικής Απόφασης, όπως ισχύει.</w:t>
      </w:r>
    </w:p>
    <w:p w14:paraId="78DFD39C" w14:textId="4B24455B" w:rsidR="005D418A" w:rsidRPr="00A665D4" w:rsidRDefault="005D418A" w:rsidP="005D418A">
      <w:pPr>
        <w:shd w:val="clear" w:color="auto" w:fill="FFFFFF"/>
        <w:spacing w:after="150" w:line="240" w:lineRule="auto"/>
        <w:jc w:val="both"/>
        <w:rPr>
          <w:rFonts w:ascii="Roboto" w:eastAsia="Times New Roman" w:hAnsi="Roboto" w:cs="Times New Roman"/>
          <w:color w:val="333333"/>
          <w:lang w:eastAsia="el-GR"/>
        </w:rPr>
      </w:pPr>
      <w:r w:rsidRPr="00B5799D">
        <w:rPr>
          <w:rFonts w:ascii="Roboto" w:eastAsia="Times New Roman" w:hAnsi="Roboto" w:cs="Times New Roman"/>
          <w:color w:val="333333"/>
          <w:lang w:eastAsia="el-GR"/>
        </w:rPr>
        <w:t>Η αίτηση και τα απαιτούμενα δικαιολογητικά υποβάλλονται </w:t>
      </w:r>
      <w:r w:rsidRPr="00B5799D">
        <w:rPr>
          <w:rFonts w:ascii="Roboto" w:eastAsia="Times New Roman" w:hAnsi="Roboto" w:cs="Times New Roman"/>
          <w:b/>
          <w:bCs/>
          <w:color w:val="333333"/>
          <w:lang w:eastAsia="el-GR"/>
        </w:rPr>
        <w:t xml:space="preserve">απευθείας στη Γραμματεία </w:t>
      </w:r>
      <w:r>
        <w:rPr>
          <w:rFonts w:ascii="Roboto" w:eastAsia="Times New Roman" w:hAnsi="Roboto" w:cs="Times New Roman"/>
          <w:b/>
          <w:bCs/>
          <w:color w:val="333333"/>
          <w:lang w:eastAsia="el-GR"/>
        </w:rPr>
        <w:t>της Ανώτατης Εκκλησιαστικής Ακαδημίας</w:t>
      </w:r>
      <w:r w:rsidRPr="00B5799D">
        <w:rPr>
          <w:rFonts w:ascii="Roboto" w:eastAsia="Times New Roman" w:hAnsi="Roboto" w:cs="Times New Roman"/>
          <w:color w:val="333333"/>
          <w:lang w:eastAsia="el-GR"/>
        </w:rPr>
        <w:t xml:space="preserve">, εντός της ανωτέρω προθεσμίας, </w:t>
      </w:r>
      <w:r w:rsidRPr="00C07F61">
        <w:rPr>
          <w:rFonts w:ascii="Roboto" w:eastAsia="Times New Roman" w:hAnsi="Roboto" w:cs="Times New Roman"/>
          <w:color w:val="333333"/>
          <w:lang w:eastAsia="el-GR"/>
        </w:rPr>
        <w:t>είτε με αυτοπρόσωπη παρουσία του ιδίου του επιτυχόντα ή του νόμιμα εξουσιοδοτημένου εκπροσώπου του είτε με ταχυδρομική αποστολή με συστημένη επιστολή και απόδειξη παραλαβής, στην παρακάτω διεύθυνση:</w:t>
      </w:r>
    </w:p>
    <w:p w14:paraId="3DC5F2D2" w14:textId="77777777" w:rsidR="005D418A" w:rsidRDefault="005D418A" w:rsidP="005D418A">
      <w:pPr>
        <w:shd w:val="clear" w:color="auto" w:fill="FFFFFF"/>
        <w:spacing w:after="150" w:line="240" w:lineRule="auto"/>
        <w:jc w:val="both"/>
        <w:rPr>
          <w:rFonts w:ascii="Roboto" w:eastAsia="Times New Roman" w:hAnsi="Roboto" w:cs="Times New Roman"/>
          <w:color w:val="333333"/>
          <w:lang w:eastAsia="el-GR"/>
        </w:rPr>
      </w:pPr>
      <w:r>
        <w:rPr>
          <w:rFonts w:ascii="Roboto" w:eastAsia="Times New Roman" w:hAnsi="Roboto" w:cs="Times New Roman"/>
          <w:color w:val="333333"/>
          <w:lang w:eastAsia="el-GR"/>
        </w:rPr>
        <w:t>ΑΝΩΤΑΤΗ ΕΚΚΛΗΣΙΑΣΤΙΚΗ ΑΚΑΔΗΜΙΑ ΑΘΗΝΑΣ</w:t>
      </w:r>
    </w:p>
    <w:p w14:paraId="6E013289" w14:textId="77777777" w:rsidR="005D418A" w:rsidRPr="00C07F61" w:rsidRDefault="005D418A" w:rsidP="005D418A">
      <w:pPr>
        <w:shd w:val="clear" w:color="auto" w:fill="FFFFFF"/>
        <w:spacing w:after="150" w:line="240" w:lineRule="auto"/>
        <w:jc w:val="both"/>
        <w:rPr>
          <w:rFonts w:ascii="Roboto" w:eastAsia="Times New Roman" w:hAnsi="Roboto" w:cs="Times New Roman"/>
          <w:color w:val="333333"/>
          <w:lang w:eastAsia="el-GR"/>
        </w:rPr>
      </w:pPr>
      <w:r w:rsidRPr="00C07F61">
        <w:rPr>
          <w:rFonts w:ascii="Roboto" w:eastAsia="Times New Roman" w:hAnsi="Roboto" w:cs="Times New Roman"/>
          <w:caps/>
          <w:color w:val="333333"/>
          <w:lang w:eastAsia="el-GR"/>
        </w:rPr>
        <w:t>Χρυσαλλίδος 38 και Θεμιστοκλέους, 145 61 Νέα Κηφισιά</w:t>
      </w:r>
      <w:r w:rsidRPr="00C07F61">
        <w:rPr>
          <w:rFonts w:ascii="Roboto" w:eastAsia="Times New Roman" w:hAnsi="Roboto" w:cs="Times New Roman"/>
          <w:color w:val="333333"/>
          <w:lang w:eastAsia="el-GR"/>
        </w:rPr>
        <w:t>.</w:t>
      </w:r>
    </w:p>
    <w:p w14:paraId="3EFCA037" w14:textId="77777777" w:rsidR="005D418A" w:rsidRDefault="005D418A" w:rsidP="005D418A">
      <w:pPr>
        <w:shd w:val="clear" w:color="auto" w:fill="FFFFFF"/>
        <w:spacing w:after="150" w:line="240" w:lineRule="auto"/>
        <w:jc w:val="both"/>
        <w:rPr>
          <w:rFonts w:ascii="Roboto" w:eastAsia="Times New Roman" w:hAnsi="Roboto" w:cs="Times New Roman"/>
          <w:color w:val="333333"/>
          <w:lang w:eastAsia="el-GR"/>
        </w:rPr>
      </w:pPr>
      <w:r w:rsidRPr="00B5799D">
        <w:rPr>
          <w:rFonts w:ascii="Roboto" w:eastAsia="Times New Roman" w:hAnsi="Roboto" w:cs="Times New Roman"/>
          <w:color w:val="333333"/>
          <w:lang w:eastAsia="el-GR"/>
        </w:rPr>
        <w:t>Οι ενδιαφερόμενοι</w:t>
      </w:r>
      <w:r>
        <w:rPr>
          <w:rFonts w:ascii="Roboto" w:eastAsia="Times New Roman" w:hAnsi="Roboto" w:cs="Times New Roman"/>
          <w:color w:val="333333"/>
          <w:lang w:eastAsia="el-GR"/>
        </w:rPr>
        <w:t xml:space="preserve"> </w:t>
      </w:r>
      <w:r w:rsidRPr="00B5799D">
        <w:rPr>
          <w:rFonts w:ascii="Roboto" w:eastAsia="Times New Roman" w:hAnsi="Roboto" w:cs="Times New Roman"/>
          <w:color w:val="333333"/>
          <w:lang w:eastAsia="el-GR"/>
        </w:rPr>
        <w:t>παρακαλούνται να μεριμνήσουν για την </w:t>
      </w:r>
      <w:r w:rsidRPr="00B5799D">
        <w:rPr>
          <w:rFonts w:ascii="Roboto" w:eastAsia="Times New Roman" w:hAnsi="Roboto" w:cs="Times New Roman"/>
          <w:b/>
          <w:bCs/>
          <w:color w:val="333333"/>
          <w:lang w:eastAsia="el-GR"/>
        </w:rPr>
        <w:t>έγκαιρη και πλήρη υποβολή των απαιτούμενων δικαιολογητικών</w:t>
      </w:r>
      <w:r>
        <w:rPr>
          <w:rFonts w:ascii="Roboto" w:eastAsia="Times New Roman" w:hAnsi="Roboto" w:cs="Times New Roman"/>
          <w:color w:val="333333"/>
          <w:lang w:eastAsia="el-GR"/>
        </w:rPr>
        <w:t xml:space="preserve"> </w:t>
      </w:r>
      <w:r w:rsidRPr="00B5799D">
        <w:rPr>
          <w:rFonts w:ascii="Roboto" w:eastAsia="Times New Roman" w:hAnsi="Roboto" w:cs="Times New Roman"/>
          <w:color w:val="333333"/>
          <w:lang w:eastAsia="el-GR"/>
        </w:rPr>
        <w:t>εντός της προβλεπόμενης προθεσμίας.</w:t>
      </w:r>
    </w:p>
    <w:p w14:paraId="750CCBF8" w14:textId="17E0854F" w:rsidR="005D418A" w:rsidRDefault="005D418A" w:rsidP="005D418A">
      <w:pPr>
        <w:shd w:val="clear" w:color="auto" w:fill="FFFFFF"/>
        <w:spacing w:after="150" w:line="240" w:lineRule="auto"/>
        <w:jc w:val="both"/>
        <w:rPr>
          <w:rFonts w:ascii="Roboto" w:eastAsia="Times New Roman" w:hAnsi="Roboto" w:cs="Times New Roman"/>
          <w:color w:val="333333"/>
          <w:lang w:eastAsia="el-GR"/>
        </w:rPr>
      </w:pPr>
      <w:r>
        <w:rPr>
          <w:rFonts w:ascii="Roboto" w:eastAsia="Times New Roman" w:hAnsi="Roboto" w:cs="Times New Roman"/>
          <w:color w:val="333333"/>
          <w:lang w:eastAsia="el-GR"/>
        </w:rPr>
        <w:t xml:space="preserve">Για τη σχετική </w:t>
      </w:r>
      <w:r w:rsidRPr="005D418A">
        <w:rPr>
          <w:rFonts w:ascii="Roboto" w:eastAsia="Times New Roman" w:hAnsi="Roboto" w:cs="Times New Roman"/>
          <w:b/>
          <w:bCs/>
          <w:color w:val="333333"/>
          <w:lang w:eastAsia="el-GR"/>
        </w:rPr>
        <w:t>εγκύκλιο εγγραφής</w:t>
      </w:r>
      <w:r>
        <w:rPr>
          <w:rFonts w:ascii="Roboto" w:eastAsia="Times New Roman" w:hAnsi="Roboto" w:cs="Times New Roman"/>
          <w:color w:val="333333"/>
          <w:lang w:eastAsia="el-GR"/>
        </w:rPr>
        <w:t xml:space="preserve"> του Υπουργείου </w:t>
      </w:r>
      <w:r w:rsidRPr="00B5799D">
        <w:rPr>
          <w:rFonts w:ascii="Roboto" w:eastAsia="Times New Roman" w:hAnsi="Roboto" w:cs="Times New Roman"/>
          <w:color w:val="333333"/>
          <w:lang w:eastAsia="el-GR"/>
        </w:rPr>
        <w:t>Παιδείας, Θρησκευμάτων και Αθλητισμού</w:t>
      </w:r>
      <w:r>
        <w:rPr>
          <w:rFonts w:ascii="Roboto" w:eastAsia="Times New Roman" w:hAnsi="Roboto" w:cs="Times New Roman"/>
          <w:color w:val="333333"/>
          <w:lang w:eastAsia="el-GR"/>
        </w:rPr>
        <w:t xml:space="preserve"> </w:t>
      </w:r>
      <w:r w:rsidRPr="00B5799D">
        <w:rPr>
          <w:rFonts w:ascii="Roboto" w:eastAsia="Times New Roman" w:hAnsi="Roboto" w:cs="Times New Roman"/>
          <w:color w:val="333333"/>
          <w:lang w:eastAsia="el-GR"/>
        </w:rPr>
        <w:t>με αναλυτικές οδηγίες και τα απαιτούμενα δικαιολογητικά</w:t>
      </w:r>
      <w:r>
        <w:rPr>
          <w:rFonts w:ascii="Roboto" w:eastAsia="Times New Roman" w:hAnsi="Roboto" w:cs="Times New Roman"/>
          <w:color w:val="333333"/>
          <w:lang w:eastAsia="el-GR"/>
        </w:rPr>
        <w:t xml:space="preserve"> πατήστε </w:t>
      </w:r>
      <w:r w:rsidRPr="00F3751B">
        <w:rPr>
          <w:rFonts w:ascii="Roboto" w:eastAsia="Times New Roman" w:hAnsi="Roboto" w:cs="Times New Roman"/>
          <w:b/>
          <w:bCs/>
          <w:color w:val="0612FA"/>
          <w:lang w:eastAsia="el-GR"/>
        </w:rPr>
        <w:t>εδώ</w:t>
      </w:r>
      <w:r>
        <w:rPr>
          <w:rFonts w:ascii="Roboto" w:eastAsia="Times New Roman" w:hAnsi="Roboto" w:cs="Times New Roman"/>
          <w:color w:val="333333"/>
          <w:lang w:eastAsia="el-GR"/>
        </w:rPr>
        <w:t>.</w:t>
      </w:r>
    </w:p>
    <w:p w14:paraId="56C5726E" w14:textId="6A6B995C" w:rsidR="005D418A" w:rsidRDefault="005D418A" w:rsidP="005D418A">
      <w:pPr>
        <w:shd w:val="clear" w:color="auto" w:fill="FFFFFF"/>
        <w:spacing w:after="150" w:line="240" w:lineRule="auto"/>
        <w:jc w:val="both"/>
        <w:rPr>
          <w:rFonts w:ascii="Roboto" w:eastAsia="Times New Roman" w:hAnsi="Roboto" w:cs="Times New Roman"/>
          <w:color w:val="333333"/>
          <w:lang w:eastAsia="el-GR"/>
        </w:rPr>
      </w:pPr>
      <w:r>
        <w:rPr>
          <w:rFonts w:ascii="Roboto" w:eastAsia="Times New Roman" w:hAnsi="Roboto" w:cs="Times New Roman"/>
          <w:color w:val="333333"/>
          <w:lang w:eastAsia="el-GR"/>
        </w:rPr>
        <w:t xml:space="preserve">Για την </w:t>
      </w:r>
      <w:r w:rsidRPr="00C54F32">
        <w:rPr>
          <w:rFonts w:ascii="Roboto" w:eastAsia="Times New Roman" w:hAnsi="Roboto" w:cs="Times New Roman"/>
          <w:b/>
          <w:bCs/>
          <w:color w:val="333333"/>
          <w:lang w:eastAsia="el-GR"/>
        </w:rPr>
        <w:t>αίτηση εγγραφής</w:t>
      </w:r>
      <w:r>
        <w:rPr>
          <w:rFonts w:ascii="Roboto" w:eastAsia="Times New Roman" w:hAnsi="Roboto" w:cs="Times New Roman"/>
          <w:color w:val="333333"/>
          <w:lang w:eastAsia="el-GR"/>
        </w:rPr>
        <w:t xml:space="preserve"> πατήστε </w:t>
      </w:r>
      <w:r w:rsidRPr="00F3751B">
        <w:rPr>
          <w:rFonts w:ascii="Roboto" w:eastAsia="Times New Roman" w:hAnsi="Roboto" w:cs="Times New Roman"/>
          <w:b/>
          <w:bCs/>
          <w:color w:val="0612FA"/>
          <w:lang w:eastAsia="el-GR"/>
        </w:rPr>
        <w:t>εδώ</w:t>
      </w:r>
      <w:r>
        <w:rPr>
          <w:rFonts w:ascii="Roboto" w:eastAsia="Times New Roman" w:hAnsi="Roboto" w:cs="Times New Roman"/>
          <w:color w:val="333333"/>
          <w:lang w:eastAsia="el-GR"/>
        </w:rPr>
        <w:t>.</w:t>
      </w:r>
    </w:p>
    <w:p w14:paraId="3794380D" w14:textId="77777777" w:rsidR="005D418A" w:rsidRDefault="005D418A" w:rsidP="005D418A">
      <w:pPr>
        <w:shd w:val="clear" w:color="auto" w:fill="FFFFFF"/>
        <w:spacing w:after="150" w:line="240" w:lineRule="auto"/>
        <w:jc w:val="both"/>
        <w:rPr>
          <w:rFonts w:ascii="Roboto" w:eastAsia="Times New Roman" w:hAnsi="Roboto" w:cs="Times New Roman"/>
          <w:color w:val="333333"/>
          <w:lang w:eastAsia="el-GR"/>
        </w:rPr>
      </w:pPr>
    </w:p>
    <w:p w14:paraId="2748D157" w14:textId="77777777" w:rsidR="005D418A" w:rsidRDefault="005D418A" w:rsidP="005D418A">
      <w:pPr>
        <w:shd w:val="clear" w:color="auto" w:fill="FFFFFF"/>
        <w:spacing w:after="150" w:line="240" w:lineRule="auto"/>
        <w:jc w:val="both"/>
        <w:rPr>
          <w:rFonts w:ascii="Roboto" w:eastAsia="Times New Roman" w:hAnsi="Roboto" w:cs="Times New Roman"/>
          <w:color w:val="333333"/>
          <w:lang w:eastAsia="el-GR"/>
        </w:rPr>
      </w:pPr>
    </w:p>
    <w:p w14:paraId="4EA080A8" w14:textId="77777777" w:rsidR="001D24DC" w:rsidRDefault="001D24DC"/>
    <w:sectPr w:rsidR="001D24D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18A"/>
    <w:rsid w:val="001D24DC"/>
    <w:rsid w:val="00446A51"/>
    <w:rsid w:val="005B212C"/>
    <w:rsid w:val="005D418A"/>
    <w:rsid w:val="00C54F32"/>
    <w:rsid w:val="00CB42A3"/>
    <w:rsid w:val="00CB721B"/>
    <w:rsid w:val="00E5145D"/>
    <w:rsid w:val="00F37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F7146"/>
  <w15:chartTrackingRefBased/>
  <w15:docId w15:val="{69B8FE4F-62F2-42DC-A572-15556E8E1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D418A"/>
  </w:style>
  <w:style w:type="paragraph" w:styleId="1">
    <w:name w:val="heading 1"/>
    <w:basedOn w:val="a"/>
    <w:next w:val="a"/>
    <w:link w:val="1Char"/>
    <w:uiPriority w:val="9"/>
    <w:qFormat/>
    <w:rsid w:val="005D41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5D41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5D418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5D41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5D418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5D41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5D41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5D41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5D41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5D418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Επικεφαλίδα 2 Char"/>
    <w:basedOn w:val="a0"/>
    <w:link w:val="2"/>
    <w:uiPriority w:val="9"/>
    <w:semiHidden/>
    <w:rsid w:val="005D418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Επικεφαλίδα 3 Char"/>
    <w:basedOn w:val="a0"/>
    <w:link w:val="3"/>
    <w:uiPriority w:val="9"/>
    <w:semiHidden/>
    <w:rsid w:val="005D418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Επικεφαλίδα 4 Char"/>
    <w:basedOn w:val="a0"/>
    <w:link w:val="4"/>
    <w:uiPriority w:val="9"/>
    <w:semiHidden/>
    <w:rsid w:val="005D418A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Επικεφαλίδα 5 Char"/>
    <w:basedOn w:val="a0"/>
    <w:link w:val="5"/>
    <w:uiPriority w:val="9"/>
    <w:semiHidden/>
    <w:rsid w:val="005D418A"/>
    <w:rPr>
      <w:rFonts w:eastAsiaTheme="majorEastAsia" w:cstheme="majorBidi"/>
      <w:color w:val="2F5496" w:themeColor="accent1" w:themeShade="BF"/>
    </w:rPr>
  </w:style>
  <w:style w:type="character" w:customStyle="1" w:styleId="6Char">
    <w:name w:val="Επικεφαλίδα 6 Char"/>
    <w:basedOn w:val="a0"/>
    <w:link w:val="6"/>
    <w:uiPriority w:val="9"/>
    <w:semiHidden/>
    <w:rsid w:val="005D418A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Επικεφαλίδα 7 Char"/>
    <w:basedOn w:val="a0"/>
    <w:link w:val="7"/>
    <w:uiPriority w:val="9"/>
    <w:semiHidden/>
    <w:rsid w:val="005D418A"/>
    <w:rPr>
      <w:rFonts w:eastAsiaTheme="majorEastAsia" w:cstheme="majorBidi"/>
      <w:color w:val="595959" w:themeColor="text1" w:themeTint="A6"/>
    </w:rPr>
  </w:style>
  <w:style w:type="character" w:customStyle="1" w:styleId="8Char">
    <w:name w:val="Επικεφαλίδα 8 Char"/>
    <w:basedOn w:val="a0"/>
    <w:link w:val="8"/>
    <w:uiPriority w:val="9"/>
    <w:semiHidden/>
    <w:rsid w:val="005D418A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Επικεφαλίδα 9 Char"/>
    <w:basedOn w:val="a0"/>
    <w:link w:val="9"/>
    <w:uiPriority w:val="9"/>
    <w:semiHidden/>
    <w:rsid w:val="005D418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5D41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Τίτλος Char"/>
    <w:basedOn w:val="a0"/>
    <w:link w:val="a3"/>
    <w:uiPriority w:val="10"/>
    <w:rsid w:val="005D41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5D41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Υπότιτλος Char"/>
    <w:basedOn w:val="a0"/>
    <w:link w:val="a4"/>
    <w:uiPriority w:val="11"/>
    <w:rsid w:val="005D41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5D41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Απόσπασμα Char"/>
    <w:basedOn w:val="a0"/>
    <w:link w:val="a5"/>
    <w:uiPriority w:val="29"/>
    <w:rsid w:val="005D418A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5D418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5D418A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5D418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Έντονο απόσπ. Char"/>
    <w:basedOn w:val="a0"/>
    <w:link w:val="a8"/>
    <w:uiPriority w:val="30"/>
    <w:rsid w:val="005D418A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5D418A"/>
    <w:rPr>
      <w:b/>
      <w:bCs/>
      <w:smallCaps/>
      <w:color w:val="2F5496" w:themeColor="accent1" w:themeShade="BF"/>
      <w:spacing w:val="5"/>
    </w:rPr>
  </w:style>
  <w:style w:type="character" w:styleId="aa">
    <w:name w:val="Strong"/>
    <w:basedOn w:val="a0"/>
    <w:uiPriority w:val="22"/>
    <w:qFormat/>
    <w:rsid w:val="005D41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232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Βάσω</dc:creator>
  <cp:keywords/>
  <dc:description/>
  <cp:lastModifiedBy>Admin Support</cp:lastModifiedBy>
  <cp:revision>4</cp:revision>
  <cp:lastPrinted>2026-09-10T09:55:00Z</cp:lastPrinted>
  <dcterms:created xsi:type="dcterms:W3CDTF">2026-09-10T09:45:00Z</dcterms:created>
  <dcterms:modified xsi:type="dcterms:W3CDTF">2026-09-10T11:41:00Z</dcterms:modified>
</cp:coreProperties>
</file>