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AC99" w14:textId="77777777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ΑΝΩΤΑΤΗ ΕΚΚΛΗΣΙΑΣΤΙΚΗ ΑΚΑΔΗΜΙΑ ΑΘΗΝΑΣ </w:t>
      </w:r>
    </w:p>
    <w:p w14:paraId="2E4A3E40" w14:textId="48C75DBA" w:rsid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925C2B">
        <w:rPr>
          <w:rFonts w:ascii="Times New Roman" w:eastAsia="Times New Roman" w:hAnsi="Times New Roman" w:cs="Times New Roman"/>
          <w:b/>
          <w:bCs/>
          <w:lang w:val="el-GR"/>
        </w:rPr>
        <w:t>ΚΑΤΑΤΑΚΤΗΡΙΕΣ ΕΞΕΤΑΣΕΙΣ 202</w:t>
      </w:r>
      <w:r>
        <w:rPr>
          <w:rFonts w:ascii="Times New Roman" w:eastAsia="Times New Roman" w:hAnsi="Times New Roman" w:cs="Times New Roman"/>
          <w:b/>
          <w:bCs/>
          <w:lang w:val="el-GR"/>
        </w:rPr>
        <w:t>6</w:t>
      </w:r>
    </w:p>
    <w:p w14:paraId="596B9348" w14:textId="77777777" w:rsidR="00CB545F" w:rsidRDefault="00CB545F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0EAFE2C8" w14:textId="250F5CE5" w:rsidR="00925C2B" w:rsidRPr="00925C2B" w:rsidRDefault="00925C2B" w:rsidP="00925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val="el-GR"/>
        </w:rPr>
      </w:pPr>
      <w:r w:rsidRPr="00CB545F">
        <w:rPr>
          <w:rFonts w:ascii="Times New Roman" w:eastAsia="Times New Roman" w:hAnsi="Times New Roman" w:cs="Times New Roman"/>
          <w:lang w:val="el-GR"/>
        </w:rPr>
        <w:t>Μάθημα</w:t>
      </w:r>
      <w:r w:rsidRPr="00925C2B">
        <w:rPr>
          <w:rFonts w:ascii="Times New Roman" w:eastAsia="Times New Roman" w:hAnsi="Times New Roman" w:cs="Times New Roman"/>
          <w:b/>
          <w:bCs/>
          <w:lang w:val="el-GR"/>
        </w:rPr>
        <w:t xml:space="preserve">: </w:t>
      </w:r>
      <w:r w:rsidRPr="005B5C06">
        <w:rPr>
          <w:rFonts w:ascii="Times New Roman" w:eastAsia="Times New Roman" w:hAnsi="Times New Roman" w:cs="Times New Roman"/>
          <w:b/>
          <w:bCs/>
          <w:lang w:val="el-GR"/>
        </w:rPr>
        <w:t>ΠΑΤΡΟΛΟΓΙΑ</w:t>
      </w:r>
    </w:p>
    <w:p w14:paraId="6B0FBC30" w14:textId="77777777" w:rsidR="00925C2B" w:rsidRDefault="00925C2B" w:rsidP="005D31C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el-GR"/>
        </w:rPr>
      </w:pPr>
    </w:p>
    <w:p w14:paraId="22802DBF" w14:textId="5BB5FA3B" w:rsidR="00E45223" w:rsidRPr="00C61974" w:rsidRDefault="00E45223" w:rsidP="00E45223">
      <w:pPr>
        <w:spacing w:line="360" w:lineRule="auto"/>
        <w:ind w:firstLine="720"/>
        <w:jc w:val="both"/>
        <w:rPr>
          <w:rFonts w:ascii="Times New Roman" w:hAnsi="Times New Roman" w:cs="Times New Roman"/>
          <w:lang w:val="el-GR"/>
        </w:rPr>
      </w:pPr>
      <w:r>
        <w:rPr>
          <w:rFonts w:ascii="Times New Roman" w:hAnsi="Times New Roman" w:cs="Times New Roman"/>
          <w:lang w:val="el-GR"/>
        </w:rPr>
        <w:t xml:space="preserve">Οι θεματικές που καλούνται να μελετήσουν οι υποψήφιοι </w:t>
      </w:r>
      <w:r w:rsidR="00C61974">
        <w:rPr>
          <w:rFonts w:ascii="Times New Roman" w:hAnsi="Times New Roman" w:cs="Times New Roman"/>
          <w:lang w:val="el-GR"/>
        </w:rPr>
        <w:t>είναι οι εξής</w:t>
      </w:r>
      <w:r w:rsidR="00C61974" w:rsidRPr="00C61974">
        <w:rPr>
          <w:rFonts w:ascii="Times New Roman" w:hAnsi="Times New Roman" w:cs="Times New Roman"/>
          <w:lang w:val="el-GR"/>
        </w:rPr>
        <w:t>:</w:t>
      </w:r>
    </w:p>
    <w:p w14:paraId="67F97AC8" w14:textId="3BD0D30C" w:rsidR="00E45223" w:rsidRPr="005D31C3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>Ο Μ. Φώτιος και η εποχή του</w:t>
      </w:r>
      <w:r>
        <w:rPr>
          <w:rFonts w:ascii="Times New Roman" w:eastAsia="Times New Roman" w:hAnsi="Times New Roman" w:cs="Times New Roman"/>
          <w:color w:val="222222"/>
          <w:lang w:val="el-GR"/>
        </w:rPr>
        <w:tab/>
      </w:r>
    </w:p>
    <w:p w14:paraId="68E82D56" w14:textId="553D35F8" w:rsidR="00E45223" w:rsidRPr="00D30E44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D30E44">
        <w:rPr>
          <w:rFonts w:ascii="Times New Roman" w:eastAsia="Times New Roman" w:hAnsi="Times New Roman" w:cs="Times New Roman"/>
          <w:color w:val="222222"/>
          <w:lang w:val="el-GR"/>
        </w:rPr>
        <w:t>Συμεών ο νέος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D30E44">
        <w:rPr>
          <w:rFonts w:ascii="Times New Roman" w:eastAsia="Times New Roman" w:hAnsi="Times New Roman" w:cs="Times New Roman"/>
          <w:color w:val="222222"/>
          <w:lang w:val="el-GR"/>
        </w:rPr>
        <w:t>Θεολόγος</w:t>
      </w:r>
    </w:p>
    <w:p w14:paraId="2E201E8D" w14:textId="284C574B" w:rsidR="00E45223" w:rsidRPr="005D31C3" w:rsidRDefault="00E45223" w:rsidP="00E452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</w:rPr>
      </w:pPr>
      <w:r w:rsidRPr="005D31C3">
        <w:rPr>
          <w:rFonts w:ascii="Times New Roman" w:eastAsia="Times New Roman" w:hAnsi="Times New Roman" w:cs="Times New Roman"/>
          <w:color w:val="222222"/>
        </w:rPr>
        <w:t>Θεολόγοι του σχίσματος</w:t>
      </w:r>
    </w:p>
    <w:p w14:paraId="5931D225" w14:textId="13BD96D0" w:rsidR="00C61974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5D31C3">
        <w:rPr>
          <w:rFonts w:ascii="Times New Roman" w:eastAsia="Times New Roman" w:hAnsi="Times New Roman" w:cs="Times New Roman"/>
          <w:color w:val="222222"/>
          <w:lang w:val="el-GR"/>
        </w:rPr>
        <w:t>Επίσημα παπικά κείμενα και η</w:t>
      </w:r>
      <w:r>
        <w:rPr>
          <w:rFonts w:ascii="Times New Roman" w:eastAsia="Times New Roman" w:hAnsi="Times New Roman" w:cs="Times New Roman"/>
          <w:color w:val="222222"/>
          <w:lang w:val="el-GR"/>
        </w:rPr>
        <w:t xml:space="preserve"> </w:t>
      </w:r>
      <w:r w:rsidRPr="005D31C3">
        <w:rPr>
          <w:rFonts w:ascii="Times New Roman" w:eastAsia="Times New Roman" w:hAnsi="Times New Roman" w:cs="Times New Roman"/>
          <w:i/>
          <w:iCs/>
          <w:color w:val="222222"/>
          <w:lang w:val="el-GR"/>
        </w:rPr>
        <w:t>Ψευδικωνσταντίνειος</w:t>
      </w:r>
      <w:r>
        <w:rPr>
          <w:rFonts w:ascii="Times New Roman" w:eastAsia="Times New Roman" w:hAnsi="Times New Roman" w:cs="Times New Roman"/>
          <w:i/>
          <w:iCs/>
          <w:color w:val="222222"/>
          <w:lang w:val="el-GR"/>
        </w:rPr>
        <w:t xml:space="preserve"> </w:t>
      </w:r>
      <w:r w:rsidRPr="005D31C3">
        <w:rPr>
          <w:rFonts w:ascii="Times New Roman" w:eastAsia="Times New Roman" w:hAnsi="Times New Roman" w:cs="Times New Roman"/>
          <w:i/>
          <w:iCs/>
          <w:color w:val="222222"/>
          <w:lang w:val="el-GR"/>
        </w:rPr>
        <w:t>δωρεά</w:t>
      </w:r>
    </w:p>
    <w:p w14:paraId="206578B6" w14:textId="6B4F76BC" w:rsidR="00C61974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C61974">
        <w:rPr>
          <w:rFonts w:ascii="Times New Roman" w:eastAsia="Times New Roman" w:hAnsi="Times New Roman" w:cs="Times New Roman"/>
          <w:color w:val="222222"/>
        </w:rPr>
        <w:t>Κωνσταντίνος Αρμενόπουλος</w:t>
      </w:r>
    </w:p>
    <w:p w14:paraId="3787F996" w14:textId="628B0DF2" w:rsidR="00C61974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C61974">
        <w:rPr>
          <w:rFonts w:ascii="Times New Roman" w:eastAsia="Times New Roman" w:hAnsi="Times New Roman" w:cs="Times New Roman"/>
          <w:color w:val="222222"/>
          <w:lang w:val="el-GR"/>
        </w:rPr>
        <w:t>Ησυχαστικές έριδες</w:t>
      </w:r>
    </w:p>
    <w:p w14:paraId="3A304B83" w14:textId="0BA2DC4D" w:rsidR="00C61974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C61974">
        <w:rPr>
          <w:rFonts w:ascii="Times New Roman" w:eastAsia="Times New Roman" w:hAnsi="Times New Roman" w:cs="Times New Roman"/>
          <w:color w:val="222222"/>
          <w:lang w:val="el-GR"/>
        </w:rPr>
        <w:t>Συμεών Θεσσαλονίκης και το ασματικό τυπικό</w:t>
      </w:r>
    </w:p>
    <w:p w14:paraId="393FD696" w14:textId="01EA3238" w:rsidR="00C61974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C61974">
        <w:rPr>
          <w:rFonts w:ascii="Times New Roman" w:eastAsia="Times New Roman" w:hAnsi="Times New Roman" w:cs="Times New Roman"/>
          <w:color w:val="222222"/>
          <w:lang w:val="el-GR"/>
        </w:rPr>
        <w:t>Ενωτικοί και Ανθενωτικοί (Μάρκος Ευγενικός, Γεννάδιος Σχολάριος, Βησσαρίων Νικαίας)</w:t>
      </w:r>
    </w:p>
    <w:p w14:paraId="12CDCC98" w14:textId="10954352" w:rsidR="00E45223" w:rsidRPr="00C61974" w:rsidRDefault="00E45223" w:rsidP="00C6197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lang w:val="el-GR"/>
        </w:rPr>
      </w:pPr>
      <w:r w:rsidRPr="00C61974">
        <w:rPr>
          <w:rFonts w:ascii="Times New Roman" w:eastAsia="Times New Roman" w:hAnsi="Times New Roman" w:cs="Times New Roman"/>
          <w:color w:val="222222"/>
          <w:lang w:val="el-GR"/>
        </w:rPr>
        <w:t>Δομήνικος Γκούσμαν, Φραγκίσκος Ασίζης και τα ακτήμονα μοναχικά τάγματα της Δύσης του 13ου αιώνα (τρόπος οργάνωσης και η εκκλησιολογία που προκύπτει από αυτά)</w:t>
      </w:r>
    </w:p>
    <w:p w14:paraId="10CB7BB0" w14:textId="77777777" w:rsidR="005D31C3" w:rsidRPr="00E45223" w:rsidRDefault="005D31C3" w:rsidP="005D31C3">
      <w:pPr>
        <w:spacing w:line="360" w:lineRule="auto"/>
        <w:jc w:val="both"/>
        <w:rPr>
          <w:rFonts w:ascii="Times New Roman" w:hAnsi="Times New Roman" w:cs="Times New Roman"/>
          <w:lang w:val="el-GR"/>
        </w:rPr>
      </w:pPr>
    </w:p>
    <w:sectPr w:rsidR="005D31C3" w:rsidRPr="00E45223" w:rsidSect="00EB1A8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56F98"/>
    <w:multiLevelType w:val="multilevel"/>
    <w:tmpl w:val="314A69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97B1A"/>
    <w:multiLevelType w:val="multilevel"/>
    <w:tmpl w:val="8078F1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69243E"/>
    <w:multiLevelType w:val="multilevel"/>
    <w:tmpl w:val="DB4ECD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5B6D9D"/>
    <w:multiLevelType w:val="multilevel"/>
    <w:tmpl w:val="8D1043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3666521">
    <w:abstractNumId w:val="0"/>
  </w:num>
  <w:num w:numId="2" w16cid:durableId="1943343539">
    <w:abstractNumId w:val="3"/>
  </w:num>
  <w:num w:numId="3" w16cid:durableId="1816138404">
    <w:abstractNumId w:val="1"/>
  </w:num>
  <w:num w:numId="4" w16cid:durableId="507210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13"/>
    <w:rsid w:val="001725F1"/>
    <w:rsid w:val="001E3A9F"/>
    <w:rsid w:val="004E488B"/>
    <w:rsid w:val="004F3A0C"/>
    <w:rsid w:val="00590AE4"/>
    <w:rsid w:val="005B5C06"/>
    <w:rsid w:val="005D31C3"/>
    <w:rsid w:val="007E6174"/>
    <w:rsid w:val="00925C2B"/>
    <w:rsid w:val="00B0106B"/>
    <w:rsid w:val="00C61974"/>
    <w:rsid w:val="00C64D10"/>
    <w:rsid w:val="00CB545F"/>
    <w:rsid w:val="00CC2F13"/>
    <w:rsid w:val="00CF7081"/>
    <w:rsid w:val="00D66FE9"/>
    <w:rsid w:val="00E45223"/>
    <w:rsid w:val="00E5145D"/>
    <w:rsid w:val="00EB1A89"/>
    <w:rsid w:val="00F5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06"/>
  <w15:chartTrackingRefBased/>
  <w15:docId w15:val="{D49EB609-8749-DF47-87CE-E96020E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Angela</cp:lastModifiedBy>
  <cp:revision>3</cp:revision>
  <cp:lastPrinted>2026-09-11T16:22:00Z</cp:lastPrinted>
  <dcterms:created xsi:type="dcterms:W3CDTF">2026-10-01T06:16:00Z</dcterms:created>
  <dcterms:modified xsi:type="dcterms:W3CDTF">2026-10-01T08:41:00Z</dcterms:modified>
</cp:coreProperties>
</file>